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92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88"/>
      </w:tblGrid>
      <w:tr w:rsidR="00C61C34" w:rsidTr="00C61C34">
        <w:tc>
          <w:tcPr>
            <w:tcW w:w="3888" w:type="dxa"/>
            <w:vAlign w:val="center"/>
          </w:tcPr>
          <w:p w:rsidR="00C61C34" w:rsidRDefault="00C61C34">
            <w:pPr>
              <w:jc w:val="center"/>
              <w:rPr>
                <w:b/>
                <w:sz w:val="20"/>
              </w:rPr>
            </w:pPr>
            <w:bookmarkStart w:id="0" w:name="_GoBack"/>
            <w:bookmarkEnd w:id="0"/>
          </w:p>
        </w:tc>
      </w:tr>
      <w:tr w:rsidR="00C61C34" w:rsidTr="000F1F46">
        <w:tc>
          <w:tcPr>
            <w:tcW w:w="3888" w:type="dxa"/>
            <w:vAlign w:val="center"/>
          </w:tcPr>
          <w:p w:rsidR="00C61C34" w:rsidRDefault="00C61C34">
            <w:pPr>
              <w:jc w:val="center"/>
              <w:rPr>
                <w:sz w:val="20"/>
              </w:rPr>
            </w:pPr>
          </w:p>
        </w:tc>
      </w:tr>
      <w:tr w:rsidR="00C61C34" w:rsidTr="00C61C34">
        <w:tc>
          <w:tcPr>
            <w:tcW w:w="3888" w:type="dxa"/>
            <w:vAlign w:val="center"/>
          </w:tcPr>
          <w:p w:rsidR="00C61C34" w:rsidRDefault="00C61C34">
            <w:pPr>
              <w:jc w:val="center"/>
              <w:rPr>
                <w:color w:val="000000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-187"/>
        <w:tblW w:w="10456" w:type="dxa"/>
        <w:tblLook w:val="04A0" w:firstRow="1" w:lastRow="0" w:firstColumn="1" w:lastColumn="0" w:noHBand="0" w:noVBand="1"/>
      </w:tblPr>
      <w:tblGrid>
        <w:gridCol w:w="4503"/>
        <w:gridCol w:w="5953"/>
      </w:tblGrid>
      <w:tr w:rsidR="002C0DA8" w:rsidRPr="00910799" w:rsidTr="007554C0">
        <w:trPr>
          <w:trHeight w:val="2269"/>
        </w:trPr>
        <w:tc>
          <w:tcPr>
            <w:tcW w:w="4503" w:type="dxa"/>
            <w:shd w:val="clear" w:color="auto" w:fill="auto"/>
          </w:tcPr>
          <w:p w:rsidR="002C0DA8" w:rsidRPr="002C0DA8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CAC488" wp14:editId="2CE28739">
                  <wp:extent cx="723900" cy="714375"/>
                  <wp:effectExtent l="0" t="0" r="0" b="9525"/>
                  <wp:docPr id="1" name="Рисунок 1" descr="Картинка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артинка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42" t="16667" r="7291" b="13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DA8" w:rsidRPr="002C0DA8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sz w:val="10"/>
                <w:szCs w:val="10"/>
                <w:lang w:eastAsia="ru-RU"/>
              </w:rPr>
            </w:pPr>
          </w:p>
          <w:p w:rsidR="002C0DA8" w:rsidRPr="002C0DA8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2C0DA8">
              <w:rPr>
                <w:sz w:val="22"/>
                <w:szCs w:val="22"/>
                <w:lang w:eastAsia="ru-RU"/>
              </w:rPr>
              <w:t>РОССИЙСКАЯ ФЕДЕРАЦИЯ</w:t>
            </w:r>
          </w:p>
          <w:p w:rsidR="002C0DA8" w:rsidRPr="002C0DA8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/>
                <w:sz w:val="10"/>
                <w:szCs w:val="10"/>
                <w:lang w:eastAsia="ru-RU"/>
              </w:rPr>
            </w:pPr>
          </w:p>
          <w:p w:rsidR="002C0DA8" w:rsidRPr="002C0DA8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2C0DA8">
              <w:rPr>
                <w:lang w:eastAsia="ru-RU"/>
              </w:rPr>
              <w:t>Администрация Ленинградской области</w:t>
            </w:r>
          </w:p>
          <w:p w:rsidR="002C0DA8" w:rsidRPr="002C0DA8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/>
                <w:sz w:val="10"/>
                <w:szCs w:val="10"/>
                <w:lang w:eastAsia="ru-RU"/>
              </w:rPr>
            </w:pPr>
          </w:p>
          <w:p w:rsidR="002C0DA8" w:rsidRPr="002C0DA8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DA8">
              <w:rPr>
                <w:b/>
                <w:bCs/>
                <w:sz w:val="22"/>
                <w:szCs w:val="22"/>
                <w:lang w:eastAsia="ru-RU"/>
              </w:rPr>
              <w:t>КОМИТЕТ</w:t>
            </w:r>
          </w:p>
          <w:p w:rsidR="002C0DA8" w:rsidRPr="002C0DA8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2C0DA8">
              <w:rPr>
                <w:b/>
                <w:sz w:val="22"/>
                <w:szCs w:val="22"/>
                <w:lang w:eastAsia="ru-RU"/>
              </w:rPr>
              <w:t>ОБЩЕГО И ПРОФЕССИОНАЛЬНОГО ОБРАЗОВАНИЯ</w:t>
            </w:r>
          </w:p>
          <w:p w:rsidR="002C0DA8" w:rsidRPr="002C0DA8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DA8">
              <w:rPr>
                <w:b/>
                <w:bCs/>
                <w:sz w:val="22"/>
                <w:szCs w:val="22"/>
                <w:lang w:eastAsia="ru-RU"/>
              </w:rPr>
              <w:t>ЛЕНИНГРАДСКОЙ ОБЛАСТИ</w:t>
            </w:r>
          </w:p>
          <w:p w:rsidR="002C0DA8" w:rsidRPr="002C0DA8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/>
                <w:bCs/>
                <w:sz w:val="10"/>
                <w:szCs w:val="10"/>
                <w:lang w:eastAsia="ru-RU"/>
              </w:rPr>
            </w:pPr>
          </w:p>
          <w:p w:rsidR="002C0DA8" w:rsidRPr="002C0DA8" w:rsidRDefault="00995140" w:rsidP="002C0DA8">
            <w:pPr>
              <w:tabs>
                <w:tab w:val="left" w:pos="-180"/>
              </w:tabs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191124</w:t>
            </w:r>
            <w:r w:rsidR="002C0DA8" w:rsidRPr="002C0DA8">
              <w:rPr>
                <w:bCs/>
                <w:sz w:val="20"/>
                <w:szCs w:val="20"/>
                <w:lang w:eastAsia="ru-RU"/>
              </w:rPr>
              <w:t>, Санкт-П</w:t>
            </w:r>
            <w:r>
              <w:rPr>
                <w:bCs/>
                <w:sz w:val="20"/>
                <w:szCs w:val="20"/>
                <w:lang w:eastAsia="ru-RU"/>
              </w:rPr>
              <w:t>етербург, пл. Растрелли, 2</w:t>
            </w:r>
          </w:p>
          <w:p w:rsidR="002C0DA8" w:rsidRPr="002C0DA8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C0DA8">
              <w:rPr>
                <w:bCs/>
                <w:sz w:val="20"/>
                <w:szCs w:val="20"/>
                <w:lang w:eastAsia="ru-RU"/>
              </w:rPr>
              <w:t xml:space="preserve">Телефон: (812) </w:t>
            </w:r>
            <w:r w:rsidR="00995140">
              <w:rPr>
                <w:bCs/>
                <w:sz w:val="20"/>
                <w:szCs w:val="20"/>
                <w:lang w:eastAsia="ru-RU"/>
              </w:rPr>
              <w:t>611-44-50, факс: (812) 611-44-79</w:t>
            </w:r>
          </w:p>
          <w:p w:rsidR="002C0DA8" w:rsidRPr="007554C0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2C0DA8">
              <w:rPr>
                <w:bCs/>
                <w:sz w:val="20"/>
                <w:szCs w:val="20"/>
                <w:lang w:val="en-US" w:eastAsia="ru-RU"/>
              </w:rPr>
              <w:t>E</w:t>
            </w:r>
            <w:r w:rsidRPr="007554C0">
              <w:rPr>
                <w:bCs/>
                <w:sz w:val="20"/>
                <w:szCs w:val="20"/>
                <w:lang w:val="en-US" w:eastAsia="ru-RU"/>
              </w:rPr>
              <w:t>-</w:t>
            </w:r>
            <w:r w:rsidRPr="002C0DA8">
              <w:rPr>
                <w:bCs/>
                <w:sz w:val="20"/>
                <w:szCs w:val="20"/>
                <w:lang w:val="en-US" w:eastAsia="ru-RU"/>
              </w:rPr>
              <w:t>mail</w:t>
            </w:r>
            <w:r w:rsidRPr="007554C0">
              <w:rPr>
                <w:bCs/>
                <w:sz w:val="20"/>
                <w:szCs w:val="20"/>
                <w:lang w:val="en-US" w:eastAsia="ru-RU"/>
              </w:rPr>
              <w:t xml:space="preserve">: </w:t>
            </w:r>
            <w:r w:rsidRPr="002C0DA8">
              <w:rPr>
                <w:bCs/>
                <w:sz w:val="20"/>
                <w:szCs w:val="20"/>
                <w:lang w:val="en-US" w:eastAsia="ru-RU"/>
              </w:rPr>
              <w:t>office</w:t>
            </w:r>
            <w:r w:rsidRPr="007554C0">
              <w:rPr>
                <w:bCs/>
                <w:sz w:val="20"/>
                <w:szCs w:val="20"/>
                <w:lang w:val="en-US" w:eastAsia="ru-RU"/>
              </w:rPr>
              <w:t>_</w:t>
            </w:r>
            <w:r w:rsidRPr="002C0DA8">
              <w:rPr>
                <w:bCs/>
                <w:sz w:val="20"/>
                <w:szCs w:val="20"/>
                <w:lang w:val="en-US" w:eastAsia="ru-RU"/>
              </w:rPr>
              <w:t>edu</w:t>
            </w:r>
            <w:r w:rsidRPr="007554C0">
              <w:rPr>
                <w:bCs/>
                <w:sz w:val="20"/>
                <w:szCs w:val="20"/>
                <w:lang w:val="en-US" w:eastAsia="ru-RU"/>
              </w:rPr>
              <w:t>@</w:t>
            </w:r>
            <w:r w:rsidRPr="002C0DA8">
              <w:rPr>
                <w:bCs/>
                <w:sz w:val="20"/>
                <w:szCs w:val="20"/>
                <w:lang w:val="en-US" w:eastAsia="ru-RU"/>
              </w:rPr>
              <w:t>lenreg</w:t>
            </w:r>
            <w:r w:rsidRPr="007554C0">
              <w:rPr>
                <w:bCs/>
                <w:sz w:val="20"/>
                <w:szCs w:val="20"/>
                <w:lang w:val="en-US" w:eastAsia="ru-RU"/>
              </w:rPr>
              <w:t>.</w:t>
            </w:r>
            <w:r w:rsidRPr="002C0DA8">
              <w:rPr>
                <w:bCs/>
                <w:sz w:val="20"/>
                <w:szCs w:val="20"/>
                <w:lang w:val="en-US" w:eastAsia="ru-RU"/>
              </w:rPr>
              <w:t>ru</w:t>
            </w:r>
          </w:p>
          <w:p w:rsidR="002C0DA8" w:rsidRPr="007554C0" w:rsidRDefault="002C0DA8" w:rsidP="002C0DA8">
            <w:pPr>
              <w:suppressAutoHyphens w:val="0"/>
              <w:jc w:val="center"/>
              <w:rPr>
                <w:sz w:val="10"/>
                <w:szCs w:val="10"/>
                <w:lang w:val="en-US" w:eastAsia="ru-RU"/>
              </w:rPr>
            </w:pPr>
          </w:p>
          <w:p w:rsidR="005E6131" w:rsidRPr="006578D6" w:rsidRDefault="006578D6" w:rsidP="006578D6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6578D6">
              <w:rPr>
                <w:b/>
                <w:sz w:val="22"/>
                <w:szCs w:val="22"/>
                <w:lang w:eastAsia="ru-RU"/>
              </w:rPr>
              <w:t>от 05.02.2019</w:t>
            </w:r>
            <w:r w:rsidR="005E6131" w:rsidRPr="006578D6">
              <w:rPr>
                <w:b/>
                <w:sz w:val="22"/>
                <w:szCs w:val="22"/>
                <w:lang w:eastAsia="ru-RU"/>
              </w:rPr>
              <w:t xml:space="preserve"> №  </w:t>
            </w:r>
            <w:r w:rsidRPr="006578D6">
              <w:rPr>
                <w:b/>
                <w:sz w:val="22"/>
                <w:szCs w:val="22"/>
                <w:lang w:eastAsia="ru-RU"/>
              </w:rPr>
              <w:t>19-2105/2019</w:t>
            </w:r>
          </w:p>
          <w:p w:rsidR="005E6131" w:rsidRPr="002C0DA8" w:rsidRDefault="005E6131" w:rsidP="005E6131">
            <w:pPr>
              <w:suppressAutoHyphens w:val="0"/>
              <w:rPr>
                <w:sz w:val="10"/>
                <w:szCs w:val="10"/>
                <w:lang w:eastAsia="ru-RU"/>
              </w:rPr>
            </w:pPr>
          </w:p>
          <w:p w:rsidR="002C0DA8" w:rsidRPr="002C0DA8" w:rsidRDefault="005E6131" w:rsidP="005E613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DA8">
              <w:rPr>
                <w:sz w:val="22"/>
                <w:szCs w:val="22"/>
                <w:lang w:eastAsia="ru-RU"/>
              </w:rPr>
              <w:t>на № ____________ от  _________________</w:t>
            </w:r>
          </w:p>
        </w:tc>
        <w:tc>
          <w:tcPr>
            <w:tcW w:w="5953" w:type="dxa"/>
            <w:shd w:val="clear" w:color="auto" w:fill="auto"/>
          </w:tcPr>
          <w:p w:rsidR="00910799" w:rsidRPr="00910799" w:rsidRDefault="00910799" w:rsidP="00910799">
            <w:pPr>
              <w:ind w:left="-249"/>
              <w:jc w:val="right"/>
              <w:rPr>
                <w:sz w:val="28"/>
              </w:rPr>
            </w:pPr>
            <w:r w:rsidRPr="00910799">
              <w:rPr>
                <w:sz w:val="28"/>
              </w:rPr>
              <w:t xml:space="preserve">Руководителям </w:t>
            </w:r>
          </w:p>
          <w:p w:rsidR="00910799" w:rsidRPr="00910799" w:rsidRDefault="00910799" w:rsidP="00910799">
            <w:pPr>
              <w:pStyle w:val="22"/>
              <w:spacing w:after="0" w:line="240" w:lineRule="auto"/>
              <w:ind w:left="-249"/>
              <w:jc w:val="right"/>
              <w:rPr>
                <w:bCs/>
                <w:sz w:val="28"/>
              </w:rPr>
            </w:pPr>
            <w:r w:rsidRPr="00910799">
              <w:rPr>
                <w:bCs/>
                <w:sz w:val="28"/>
              </w:rPr>
              <w:t>органов местного самоуправления, осуществляющих управление в сфере образования Ленинградской области</w:t>
            </w:r>
          </w:p>
          <w:p w:rsidR="00910799" w:rsidRPr="00910799" w:rsidRDefault="00910799" w:rsidP="00910799">
            <w:pPr>
              <w:pStyle w:val="22"/>
              <w:spacing w:after="0" w:line="240" w:lineRule="auto"/>
              <w:ind w:left="-249"/>
              <w:jc w:val="right"/>
              <w:rPr>
                <w:bCs/>
                <w:sz w:val="28"/>
              </w:rPr>
            </w:pPr>
          </w:p>
          <w:p w:rsidR="00910799" w:rsidRPr="00910799" w:rsidRDefault="00910799" w:rsidP="00910799">
            <w:pPr>
              <w:pStyle w:val="22"/>
              <w:spacing w:after="0" w:line="240" w:lineRule="auto"/>
              <w:ind w:left="-249"/>
              <w:jc w:val="right"/>
              <w:rPr>
                <w:bCs/>
                <w:sz w:val="28"/>
              </w:rPr>
            </w:pPr>
            <w:r w:rsidRPr="00910799">
              <w:rPr>
                <w:bCs/>
                <w:sz w:val="28"/>
              </w:rPr>
              <w:t xml:space="preserve">Руководителям </w:t>
            </w:r>
          </w:p>
          <w:p w:rsidR="007554C0" w:rsidRDefault="00910799" w:rsidP="00910799">
            <w:pPr>
              <w:suppressAutoHyphens w:val="0"/>
              <w:jc w:val="right"/>
              <w:rPr>
                <w:bCs/>
                <w:sz w:val="28"/>
              </w:rPr>
            </w:pPr>
            <w:r w:rsidRPr="00910799">
              <w:rPr>
                <w:bCs/>
                <w:sz w:val="28"/>
              </w:rPr>
              <w:t>общеобразовательных организаций</w:t>
            </w:r>
            <w:r w:rsidR="000B58B1">
              <w:rPr>
                <w:bCs/>
                <w:sz w:val="28"/>
              </w:rPr>
              <w:t>,</w:t>
            </w:r>
          </w:p>
          <w:p w:rsidR="000B58B1" w:rsidRDefault="000B58B1" w:rsidP="00910799">
            <w:pPr>
              <w:suppressAutoHyphens w:val="0"/>
              <w:jc w:val="right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расположенных на территории </w:t>
            </w:r>
          </w:p>
          <w:p w:rsidR="000B58B1" w:rsidRPr="00910799" w:rsidRDefault="000B58B1" w:rsidP="00910799">
            <w:pPr>
              <w:suppressAutoHyphens w:val="0"/>
              <w:jc w:val="right"/>
              <w:rPr>
                <w:bCs/>
                <w:sz w:val="28"/>
              </w:rPr>
            </w:pPr>
            <w:r>
              <w:rPr>
                <w:bCs/>
                <w:sz w:val="28"/>
              </w:rPr>
              <w:t>Ленинградской области</w:t>
            </w:r>
          </w:p>
          <w:p w:rsidR="007554C0" w:rsidRPr="00910799" w:rsidRDefault="007554C0" w:rsidP="0091079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:rsidR="002C0DA8" w:rsidRDefault="002C0DA8" w:rsidP="000F1F46">
      <w:pPr>
        <w:jc w:val="right"/>
        <w:rPr>
          <w:lang w:eastAsia="ru-RU"/>
        </w:rPr>
      </w:pPr>
    </w:p>
    <w:p w:rsidR="002C0DA8" w:rsidRDefault="002C0DA8" w:rsidP="000F1F46">
      <w:pPr>
        <w:jc w:val="right"/>
        <w:rPr>
          <w:lang w:eastAsia="ru-RU"/>
        </w:rPr>
      </w:pPr>
    </w:p>
    <w:p w:rsidR="000B58B1" w:rsidRDefault="000B58B1" w:rsidP="00F12A89">
      <w:pPr>
        <w:tabs>
          <w:tab w:val="left" w:pos="9360"/>
        </w:tabs>
        <w:ind w:left="-142" w:right="-185"/>
        <w:rPr>
          <w:b/>
          <w:i/>
        </w:rPr>
      </w:pPr>
    </w:p>
    <w:p w:rsidR="005E6131" w:rsidRDefault="005E6131" w:rsidP="005E6131">
      <w:pPr>
        <w:jc w:val="center"/>
        <w:rPr>
          <w:bCs/>
          <w:sz w:val="28"/>
          <w:szCs w:val="28"/>
        </w:rPr>
      </w:pPr>
    </w:p>
    <w:p w:rsidR="0095500C" w:rsidRDefault="0095500C" w:rsidP="0095500C">
      <w:pPr>
        <w:ind w:firstLine="709"/>
        <w:jc w:val="center"/>
        <w:rPr>
          <w:sz w:val="28"/>
          <w:szCs w:val="28"/>
          <w:lang w:eastAsia="ru-RU"/>
        </w:rPr>
      </w:pPr>
    </w:p>
    <w:p w:rsidR="0095500C" w:rsidRDefault="0095500C" w:rsidP="0095500C">
      <w:pPr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Уважаемые руководители!</w:t>
      </w:r>
    </w:p>
    <w:p w:rsidR="0095500C" w:rsidRDefault="0095500C" w:rsidP="0095500C">
      <w:pPr>
        <w:ind w:firstLine="709"/>
        <w:jc w:val="both"/>
        <w:rPr>
          <w:sz w:val="28"/>
          <w:szCs w:val="28"/>
          <w:lang w:eastAsia="ru-RU"/>
        </w:rPr>
      </w:pPr>
    </w:p>
    <w:p w:rsidR="00A461C3" w:rsidRDefault="0095500C" w:rsidP="00A461C3">
      <w:pPr>
        <w:ind w:firstLine="709"/>
        <w:jc w:val="both"/>
        <w:rPr>
          <w:sz w:val="28"/>
          <w:szCs w:val="28"/>
          <w:lang w:eastAsia="ru-RU"/>
        </w:rPr>
      </w:pPr>
      <w:r w:rsidRPr="0095500C">
        <w:rPr>
          <w:sz w:val="28"/>
          <w:szCs w:val="28"/>
          <w:lang w:eastAsia="ru-RU"/>
        </w:rPr>
        <w:t>Комитет общего и профессионального образования Ленинградской области (далее – Комитет) информирует</w:t>
      </w:r>
      <w:r w:rsidR="001B2C3B">
        <w:rPr>
          <w:sz w:val="28"/>
          <w:szCs w:val="28"/>
          <w:lang w:eastAsia="ru-RU"/>
        </w:rPr>
        <w:t xml:space="preserve"> о принятии </w:t>
      </w:r>
      <w:r w:rsidR="005902D8">
        <w:rPr>
          <w:sz w:val="28"/>
          <w:szCs w:val="28"/>
          <w:lang w:eastAsia="ru-RU"/>
        </w:rPr>
        <w:t>нормативных правовых документов</w:t>
      </w:r>
      <w:r w:rsidR="00497261">
        <w:rPr>
          <w:sz w:val="28"/>
          <w:szCs w:val="28"/>
          <w:lang w:eastAsia="ru-RU"/>
        </w:rPr>
        <w:t xml:space="preserve"> по вопросам проведения</w:t>
      </w:r>
      <w:r w:rsidRPr="0095500C">
        <w:rPr>
          <w:sz w:val="28"/>
          <w:szCs w:val="28"/>
          <w:lang w:eastAsia="ru-RU"/>
        </w:rPr>
        <w:t xml:space="preserve"> </w:t>
      </w:r>
      <w:r w:rsidR="005902D8" w:rsidRPr="0095500C">
        <w:rPr>
          <w:sz w:val="28"/>
          <w:szCs w:val="28"/>
          <w:lang w:eastAsia="ru-RU"/>
        </w:rPr>
        <w:t xml:space="preserve">государственной итоговой аттестации по образовательным программам основного общего </w:t>
      </w:r>
      <w:r w:rsidR="005902D8">
        <w:rPr>
          <w:sz w:val="28"/>
          <w:szCs w:val="28"/>
          <w:lang w:eastAsia="ru-RU"/>
        </w:rPr>
        <w:t xml:space="preserve">и среднего общего </w:t>
      </w:r>
      <w:r w:rsidR="005902D8" w:rsidRPr="0095500C">
        <w:rPr>
          <w:sz w:val="28"/>
          <w:szCs w:val="28"/>
          <w:lang w:eastAsia="ru-RU"/>
        </w:rPr>
        <w:t>образования</w:t>
      </w:r>
      <w:r w:rsidR="00497261">
        <w:rPr>
          <w:sz w:val="28"/>
          <w:szCs w:val="28"/>
          <w:lang w:eastAsia="ru-RU"/>
        </w:rPr>
        <w:t xml:space="preserve"> и выдаче аттестатов </w:t>
      </w:r>
      <w:r w:rsidR="00497261" w:rsidRPr="00F21A49">
        <w:rPr>
          <w:sz w:val="28"/>
          <w:szCs w:val="28"/>
          <w:lang w:eastAsia="ru-RU"/>
        </w:rPr>
        <w:t>об основном и среднем общем образовании</w:t>
      </w:r>
      <w:r w:rsidR="005902D8">
        <w:rPr>
          <w:sz w:val="28"/>
          <w:szCs w:val="28"/>
          <w:lang w:eastAsia="ru-RU"/>
        </w:rPr>
        <w:t>:</w:t>
      </w:r>
    </w:p>
    <w:p w:rsidR="00D36B9E" w:rsidRDefault="005902D8" w:rsidP="00A461C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</w:t>
      </w:r>
      <w:r w:rsidR="0095500C" w:rsidRPr="0095500C">
        <w:rPr>
          <w:sz w:val="28"/>
          <w:szCs w:val="28"/>
          <w:lang w:eastAsia="ru-RU"/>
        </w:rPr>
        <w:t>овместны</w:t>
      </w:r>
      <w:r w:rsidR="001B2C3B">
        <w:rPr>
          <w:sz w:val="28"/>
          <w:szCs w:val="28"/>
          <w:lang w:eastAsia="ru-RU"/>
        </w:rPr>
        <w:t>х</w:t>
      </w:r>
      <w:r w:rsidR="0095500C" w:rsidRPr="0095500C">
        <w:rPr>
          <w:sz w:val="28"/>
          <w:szCs w:val="28"/>
          <w:lang w:eastAsia="ru-RU"/>
        </w:rPr>
        <w:t xml:space="preserve"> приказ</w:t>
      </w:r>
      <w:r w:rsidR="001B2C3B">
        <w:rPr>
          <w:sz w:val="28"/>
          <w:szCs w:val="28"/>
          <w:lang w:eastAsia="ru-RU"/>
        </w:rPr>
        <w:t>ов</w:t>
      </w:r>
      <w:r w:rsidR="0095500C" w:rsidRPr="0095500C">
        <w:rPr>
          <w:sz w:val="28"/>
          <w:szCs w:val="28"/>
          <w:lang w:eastAsia="ru-RU"/>
        </w:rPr>
        <w:t xml:space="preserve"> Министерства просвещения Российской Федерации и Федеральной службы по надзору в сфере образования и науки </w:t>
      </w:r>
      <w:r w:rsidR="0095500C">
        <w:rPr>
          <w:sz w:val="28"/>
          <w:szCs w:val="28"/>
          <w:lang w:eastAsia="ru-RU"/>
        </w:rPr>
        <w:t>от 7 ноября 2018 года №</w:t>
      </w:r>
      <w:r w:rsidR="00D36B9E">
        <w:rPr>
          <w:sz w:val="28"/>
          <w:szCs w:val="28"/>
          <w:lang w:eastAsia="ru-RU"/>
        </w:rPr>
        <w:t xml:space="preserve"> </w:t>
      </w:r>
      <w:r w:rsidR="0095500C">
        <w:rPr>
          <w:sz w:val="28"/>
          <w:szCs w:val="28"/>
          <w:lang w:eastAsia="ru-RU"/>
        </w:rPr>
        <w:t>189/151</w:t>
      </w:r>
      <w:r w:rsidR="00D36B9E">
        <w:rPr>
          <w:sz w:val="28"/>
          <w:szCs w:val="28"/>
          <w:lang w:eastAsia="ru-RU"/>
        </w:rPr>
        <w:t>3</w:t>
      </w:r>
      <w:r w:rsidR="00A461C3">
        <w:rPr>
          <w:sz w:val="28"/>
          <w:szCs w:val="28"/>
          <w:lang w:eastAsia="ru-RU"/>
        </w:rPr>
        <w:t xml:space="preserve"> (з</w:t>
      </w:r>
      <w:r w:rsidR="00A461C3" w:rsidRPr="00A461C3">
        <w:rPr>
          <w:sz w:val="28"/>
          <w:szCs w:val="28"/>
          <w:lang w:eastAsia="ru-RU"/>
        </w:rPr>
        <w:t>арегистрировано в Минюсте Ро</w:t>
      </w:r>
      <w:r w:rsidR="00A461C3">
        <w:rPr>
          <w:sz w:val="28"/>
          <w:szCs w:val="28"/>
          <w:lang w:eastAsia="ru-RU"/>
        </w:rPr>
        <w:t>ссии 10 декабря 2018 года № 52953)</w:t>
      </w:r>
      <w:r w:rsidR="0095500C">
        <w:rPr>
          <w:sz w:val="28"/>
          <w:szCs w:val="28"/>
          <w:lang w:eastAsia="ru-RU"/>
        </w:rPr>
        <w:t xml:space="preserve">, от </w:t>
      </w:r>
      <w:r w:rsidR="0095500C" w:rsidRPr="0095500C">
        <w:rPr>
          <w:sz w:val="28"/>
          <w:szCs w:val="28"/>
          <w:lang w:eastAsia="ru-RU"/>
        </w:rPr>
        <w:t>7 ноября 2018 года №</w:t>
      </w:r>
      <w:r w:rsidR="00D36B9E">
        <w:rPr>
          <w:sz w:val="28"/>
          <w:szCs w:val="28"/>
          <w:lang w:eastAsia="ru-RU"/>
        </w:rPr>
        <w:t xml:space="preserve"> 190/</w:t>
      </w:r>
      <w:r w:rsidR="0095500C" w:rsidRPr="0095500C">
        <w:rPr>
          <w:sz w:val="28"/>
          <w:szCs w:val="28"/>
          <w:lang w:eastAsia="ru-RU"/>
        </w:rPr>
        <w:t>1512</w:t>
      </w:r>
      <w:r w:rsidR="00D36B9E">
        <w:rPr>
          <w:sz w:val="28"/>
          <w:szCs w:val="28"/>
          <w:lang w:eastAsia="ru-RU"/>
        </w:rPr>
        <w:t xml:space="preserve"> (з</w:t>
      </w:r>
      <w:r w:rsidR="00D36B9E" w:rsidRPr="00D36B9E">
        <w:rPr>
          <w:sz w:val="28"/>
          <w:szCs w:val="28"/>
          <w:lang w:eastAsia="ru-RU"/>
        </w:rPr>
        <w:t>арегистрировано в Ми</w:t>
      </w:r>
      <w:r w:rsidR="00D36B9E">
        <w:rPr>
          <w:sz w:val="28"/>
          <w:szCs w:val="28"/>
          <w:lang w:eastAsia="ru-RU"/>
        </w:rPr>
        <w:t xml:space="preserve">нюсте России 10 декабря 2018 года № </w:t>
      </w:r>
      <w:r w:rsidR="00D36B9E" w:rsidRPr="00D36B9E">
        <w:rPr>
          <w:sz w:val="28"/>
          <w:szCs w:val="28"/>
          <w:lang w:eastAsia="ru-RU"/>
        </w:rPr>
        <w:t>52952</w:t>
      </w:r>
      <w:r w:rsidR="00D36B9E">
        <w:rPr>
          <w:sz w:val="28"/>
          <w:szCs w:val="28"/>
          <w:lang w:eastAsia="ru-RU"/>
        </w:rPr>
        <w:t xml:space="preserve">, начало действия документа – 22 декабря 2018 года) </w:t>
      </w:r>
      <w:r w:rsidR="001B2C3B">
        <w:rPr>
          <w:sz w:val="28"/>
          <w:szCs w:val="28"/>
          <w:lang w:eastAsia="ru-RU"/>
        </w:rPr>
        <w:t>об утверждении</w:t>
      </w:r>
      <w:r w:rsidR="0095500C" w:rsidRPr="0095500C">
        <w:rPr>
          <w:sz w:val="28"/>
          <w:szCs w:val="28"/>
          <w:lang w:eastAsia="ru-RU"/>
        </w:rPr>
        <w:t xml:space="preserve"> Поряд</w:t>
      </w:r>
      <w:r w:rsidR="001B2C3B">
        <w:rPr>
          <w:sz w:val="28"/>
          <w:szCs w:val="28"/>
          <w:lang w:eastAsia="ru-RU"/>
        </w:rPr>
        <w:t>ка</w:t>
      </w:r>
      <w:r w:rsidR="0095500C" w:rsidRPr="0095500C">
        <w:rPr>
          <w:sz w:val="28"/>
          <w:szCs w:val="28"/>
          <w:lang w:eastAsia="ru-RU"/>
        </w:rPr>
        <w:t xml:space="preserve"> проведения государственной итоговой аттестации по образовательным программам основного общего образования (далее – ГИА-9, Порядок </w:t>
      </w:r>
      <w:r w:rsidR="0095500C">
        <w:rPr>
          <w:sz w:val="28"/>
          <w:szCs w:val="28"/>
          <w:lang w:eastAsia="ru-RU"/>
        </w:rPr>
        <w:t xml:space="preserve">проведения </w:t>
      </w:r>
      <w:r w:rsidR="0095500C" w:rsidRPr="0095500C">
        <w:rPr>
          <w:sz w:val="28"/>
          <w:szCs w:val="28"/>
          <w:lang w:eastAsia="ru-RU"/>
        </w:rPr>
        <w:t>ГИА-9)</w:t>
      </w:r>
      <w:r w:rsidR="0095500C">
        <w:rPr>
          <w:sz w:val="28"/>
          <w:szCs w:val="28"/>
          <w:lang w:eastAsia="ru-RU"/>
        </w:rPr>
        <w:t xml:space="preserve">, </w:t>
      </w:r>
      <w:r w:rsidR="0095500C" w:rsidRPr="0095500C">
        <w:rPr>
          <w:sz w:val="28"/>
          <w:szCs w:val="28"/>
          <w:lang w:eastAsia="ru-RU"/>
        </w:rPr>
        <w:t>Поряд</w:t>
      </w:r>
      <w:r w:rsidR="001B2C3B">
        <w:rPr>
          <w:sz w:val="28"/>
          <w:szCs w:val="28"/>
          <w:lang w:eastAsia="ru-RU"/>
        </w:rPr>
        <w:t xml:space="preserve">ка </w:t>
      </w:r>
      <w:r w:rsidR="0095500C" w:rsidRPr="0095500C">
        <w:rPr>
          <w:sz w:val="28"/>
          <w:szCs w:val="28"/>
          <w:lang w:eastAsia="ru-RU"/>
        </w:rPr>
        <w:t xml:space="preserve">проведения государственной итоговой аттестации по образовательным программам среднего общего образования (далее – ГИА-11, Порядок </w:t>
      </w:r>
      <w:r w:rsidR="0095500C">
        <w:rPr>
          <w:sz w:val="28"/>
          <w:szCs w:val="28"/>
          <w:lang w:eastAsia="ru-RU"/>
        </w:rPr>
        <w:t xml:space="preserve">проведения </w:t>
      </w:r>
      <w:r w:rsidR="0095500C" w:rsidRPr="0095500C">
        <w:rPr>
          <w:sz w:val="28"/>
          <w:szCs w:val="28"/>
          <w:lang w:eastAsia="ru-RU"/>
        </w:rPr>
        <w:t>ГИА-11)</w:t>
      </w:r>
      <w:r w:rsidR="00D36B9E">
        <w:rPr>
          <w:sz w:val="28"/>
          <w:szCs w:val="28"/>
          <w:lang w:eastAsia="ru-RU"/>
        </w:rPr>
        <w:t xml:space="preserve"> (начало действия документов – 22 декабря 2018 года),</w:t>
      </w:r>
    </w:p>
    <w:p w:rsidR="00F21A49" w:rsidRPr="00F21A49" w:rsidRDefault="005902D8" w:rsidP="00F21A49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F21A49" w:rsidRPr="00F21A49">
        <w:rPr>
          <w:sz w:val="28"/>
          <w:szCs w:val="28"/>
          <w:lang w:eastAsia="ru-RU"/>
        </w:rPr>
        <w:t>риказ</w:t>
      </w:r>
      <w:r w:rsidR="001B2C3B">
        <w:rPr>
          <w:sz w:val="28"/>
          <w:szCs w:val="28"/>
          <w:lang w:eastAsia="ru-RU"/>
        </w:rPr>
        <w:t>а</w:t>
      </w:r>
      <w:r w:rsidR="00F21A49" w:rsidRPr="00F21A49">
        <w:rPr>
          <w:sz w:val="28"/>
          <w:szCs w:val="28"/>
          <w:lang w:eastAsia="ru-RU"/>
        </w:rPr>
        <w:t xml:space="preserve"> </w:t>
      </w:r>
      <w:r w:rsidR="00F21A49" w:rsidRPr="0095500C">
        <w:rPr>
          <w:sz w:val="28"/>
          <w:szCs w:val="28"/>
          <w:lang w:eastAsia="ru-RU"/>
        </w:rPr>
        <w:t xml:space="preserve">Министерства просвещения Российской Федерации </w:t>
      </w:r>
      <w:r w:rsidR="00F21A49" w:rsidRPr="00F21A49">
        <w:rPr>
          <w:sz w:val="28"/>
          <w:szCs w:val="28"/>
          <w:lang w:eastAsia="ru-RU"/>
        </w:rPr>
        <w:t>от 17</w:t>
      </w:r>
      <w:r>
        <w:rPr>
          <w:sz w:val="28"/>
          <w:szCs w:val="28"/>
          <w:lang w:eastAsia="ru-RU"/>
        </w:rPr>
        <w:t xml:space="preserve"> декабря </w:t>
      </w:r>
      <w:r w:rsidR="00F21A49" w:rsidRPr="00F21A49">
        <w:rPr>
          <w:sz w:val="28"/>
          <w:szCs w:val="28"/>
          <w:lang w:eastAsia="ru-RU"/>
        </w:rPr>
        <w:t>2018</w:t>
      </w:r>
      <w:r>
        <w:rPr>
          <w:sz w:val="28"/>
          <w:szCs w:val="28"/>
          <w:lang w:eastAsia="ru-RU"/>
        </w:rPr>
        <w:t xml:space="preserve"> года</w:t>
      </w:r>
      <w:r w:rsidR="00F21A49" w:rsidRPr="00F21A49">
        <w:rPr>
          <w:sz w:val="28"/>
          <w:szCs w:val="28"/>
          <w:lang w:eastAsia="ru-RU"/>
        </w:rPr>
        <w:t xml:space="preserve"> № 315 </w:t>
      </w:r>
      <w:r w:rsidR="00896541">
        <w:rPr>
          <w:sz w:val="28"/>
          <w:szCs w:val="28"/>
          <w:lang w:eastAsia="ru-RU"/>
        </w:rPr>
        <w:t>«</w:t>
      </w:r>
      <w:r w:rsidR="00F21A49" w:rsidRPr="00F21A49">
        <w:rPr>
          <w:sz w:val="28"/>
          <w:szCs w:val="28"/>
          <w:lang w:eastAsia="ru-RU"/>
        </w:rPr>
        <w:t>О внесении изменений в Порядок заполнения, учета и выдачи аттестатов об основном и среднем общем образовании и их дубликатов, утвержденный приказом Министерства образования и науки Российской Федерации от 14.02.2014 № 115</w:t>
      </w:r>
      <w:r w:rsidR="00896541">
        <w:rPr>
          <w:sz w:val="28"/>
          <w:szCs w:val="28"/>
          <w:lang w:eastAsia="ru-RU"/>
        </w:rPr>
        <w:t>»</w:t>
      </w:r>
      <w:r w:rsidR="00D36B9E">
        <w:rPr>
          <w:sz w:val="28"/>
          <w:szCs w:val="28"/>
          <w:lang w:eastAsia="ru-RU"/>
        </w:rPr>
        <w:t xml:space="preserve"> (з</w:t>
      </w:r>
      <w:r w:rsidR="00D36B9E" w:rsidRPr="00D36B9E">
        <w:rPr>
          <w:sz w:val="28"/>
          <w:szCs w:val="28"/>
          <w:lang w:eastAsia="ru-RU"/>
        </w:rPr>
        <w:t>арегистрировано в Минюсте России 14 января 2019 г</w:t>
      </w:r>
      <w:r w:rsidR="00A461C3">
        <w:rPr>
          <w:sz w:val="28"/>
          <w:szCs w:val="28"/>
          <w:lang w:eastAsia="ru-RU"/>
        </w:rPr>
        <w:t>ода</w:t>
      </w:r>
      <w:r w:rsidR="00D36B9E" w:rsidRPr="00D36B9E">
        <w:rPr>
          <w:sz w:val="28"/>
          <w:szCs w:val="28"/>
          <w:lang w:eastAsia="ru-RU"/>
        </w:rPr>
        <w:t xml:space="preserve"> </w:t>
      </w:r>
      <w:r w:rsidR="00D36B9E">
        <w:rPr>
          <w:sz w:val="28"/>
          <w:szCs w:val="28"/>
          <w:lang w:eastAsia="ru-RU"/>
        </w:rPr>
        <w:t>№</w:t>
      </w:r>
      <w:r w:rsidR="00D36B9E" w:rsidRPr="00D36B9E">
        <w:rPr>
          <w:sz w:val="28"/>
          <w:szCs w:val="28"/>
          <w:lang w:eastAsia="ru-RU"/>
        </w:rPr>
        <w:t xml:space="preserve"> 53352</w:t>
      </w:r>
      <w:r w:rsidR="00D36B9E">
        <w:rPr>
          <w:sz w:val="28"/>
          <w:szCs w:val="28"/>
          <w:lang w:eastAsia="ru-RU"/>
        </w:rPr>
        <w:t>, начало действия документа – 27 января 2019 года).</w:t>
      </w:r>
    </w:p>
    <w:p w:rsidR="0095500C" w:rsidRPr="0095500C" w:rsidRDefault="0095500C" w:rsidP="0095500C">
      <w:pPr>
        <w:ind w:firstLine="709"/>
        <w:jc w:val="both"/>
        <w:rPr>
          <w:sz w:val="28"/>
          <w:szCs w:val="28"/>
          <w:lang w:eastAsia="ru-RU"/>
        </w:rPr>
      </w:pPr>
      <w:r w:rsidRPr="0095500C">
        <w:rPr>
          <w:sz w:val="28"/>
          <w:szCs w:val="28"/>
          <w:lang w:eastAsia="ru-RU"/>
        </w:rPr>
        <w:t>Комитет рекомендует органам местного самоуправления, осуществляющим управление в сфере образования (далее – ОМСУ), руководителям общеобразовательных организаций (далее – ОО):</w:t>
      </w:r>
    </w:p>
    <w:p w:rsidR="0095500C" w:rsidRPr="0095500C" w:rsidRDefault="0095500C" w:rsidP="0095500C">
      <w:pPr>
        <w:pStyle w:val="24"/>
        <w:numPr>
          <w:ilvl w:val="0"/>
          <w:numId w:val="8"/>
        </w:numPr>
        <w:shd w:val="clear" w:color="auto" w:fill="auto"/>
        <w:spacing w:before="0" w:after="0" w:line="240" w:lineRule="auto"/>
        <w:ind w:left="0" w:firstLine="709"/>
        <w:rPr>
          <w:lang w:eastAsia="ru-RU"/>
        </w:rPr>
      </w:pPr>
      <w:r w:rsidRPr="0095500C">
        <w:rPr>
          <w:lang w:eastAsia="ru-RU"/>
        </w:rPr>
        <w:t xml:space="preserve">Организовать изучение </w:t>
      </w:r>
      <w:r w:rsidR="00497261">
        <w:rPr>
          <w:lang w:eastAsia="ru-RU"/>
        </w:rPr>
        <w:t>П</w:t>
      </w:r>
      <w:r w:rsidRPr="0095500C">
        <w:rPr>
          <w:lang w:eastAsia="ru-RU"/>
        </w:rPr>
        <w:t>орядков проведения ГИА</w:t>
      </w:r>
      <w:r w:rsidR="00497261">
        <w:rPr>
          <w:lang w:eastAsia="ru-RU"/>
        </w:rPr>
        <w:t>-9, ГИА-11</w:t>
      </w:r>
      <w:r w:rsidRPr="0095500C">
        <w:rPr>
          <w:lang w:eastAsia="ru-RU"/>
        </w:rPr>
        <w:t>.</w:t>
      </w:r>
    </w:p>
    <w:p w:rsidR="0095500C" w:rsidRPr="0095500C" w:rsidRDefault="0095500C" w:rsidP="0095500C">
      <w:pPr>
        <w:pStyle w:val="24"/>
        <w:numPr>
          <w:ilvl w:val="0"/>
          <w:numId w:val="8"/>
        </w:numPr>
        <w:shd w:val="clear" w:color="auto" w:fill="auto"/>
        <w:spacing w:before="0" w:after="0" w:line="240" w:lineRule="auto"/>
        <w:ind w:left="0" w:firstLine="709"/>
        <w:rPr>
          <w:lang w:eastAsia="ru-RU"/>
        </w:rPr>
      </w:pPr>
      <w:r w:rsidRPr="0095500C">
        <w:rPr>
          <w:lang w:eastAsia="ru-RU"/>
        </w:rPr>
        <w:t xml:space="preserve">Обеспечить размещение на сайтах, специализированных стендах ОМСУ, </w:t>
      </w:r>
      <w:r w:rsidRPr="0095500C">
        <w:rPr>
          <w:lang w:eastAsia="ru-RU"/>
        </w:rPr>
        <w:lastRenderedPageBreak/>
        <w:t xml:space="preserve">ОО  Порядков проведения ГИА-9 и ГИА-11, а также следующей информации, обязательной для опубликования: </w:t>
      </w:r>
    </w:p>
    <w:p w:rsidR="0095500C" w:rsidRPr="0095500C" w:rsidRDefault="0095500C" w:rsidP="0095500C">
      <w:pPr>
        <w:pStyle w:val="24"/>
        <w:shd w:val="clear" w:color="auto" w:fill="auto"/>
        <w:spacing w:before="0" w:after="0" w:line="240" w:lineRule="auto"/>
        <w:ind w:firstLine="709"/>
        <w:rPr>
          <w:lang w:eastAsia="ru-RU"/>
        </w:rPr>
      </w:pPr>
      <w:r w:rsidRPr="0095500C">
        <w:rPr>
          <w:lang w:eastAsia="ru-RU"/>
        </w:rPr>
        <w:t xml:space="preserve">2.1. По вопросам ГИА-9 (пункт 24 </w:t>
      </w:r>
      <w:r w:rsidR="00C0092A">
        <w:rPr>
          <w:lang w:eastAsia="ru-RU"/>
        </w:rPr>
        <w:t>Порядка проведения ГИА-9</w:t>
      </w:r>
      <w:r w:rsidRPr="0095500C">
        <w:rPr>
          <w:lang w:eastAsia="ru-RU"/>
        </w:rPr>
        <w:t>):</w:t>
      </w:r>
    </w:p>
    <w:p w:rsidR="0095500C" w:rsidRPr="0095500C" w:rsidRDefault="0095500C" w:rsidP="0095500C">
      <w:pPr>
        <w:pStyle w:val="24"/>
        <w:shd w:val="clear" w:color="auto" w:fill="auto"/>
        <w:spacing w:before="0" w:after="0" w:line="240" w:lineRule="auto"/>
        <w:ind w:firstLine="709"/>
      </w:pPr>
      <w:r w:rsidRPr="0095500C">
        <w:t xml:space="preserve">о сроках проведения итогового собеседования по русскому языку, ГИА - не позднее чем за месяц до завершения срока подачи заявления; </w:t>
      </w:r>
    </w:p>
    <w:p w:rsidR="0095500C" w:rsidRPr="0095500C" w:rsidRDefault="0095500C" w:rsidP="0095500C">
      <w:pPr>
        <w:pStyle w:val="24"/>
        <w:shd w:val="clear" w:color="auto" w:fill="auto"/>
        <w:spacing w:before="0" w:after="0" w:line="240" w:lineRule="auto"/>
        <w:ind w:firstLine="709"/>
      </w:pPr>
      <w:r w:rsidRPr="0095500C">
        <w:t xml:space="preserve">о сроках и местах подачи заявлений на сдачу ГИА по учебным предметам - не позднее чем за два месяца до завершения срока подачи заявления; </w:t>
      </w:r>
    </w:p>
    <w:p w:rsidR="0095500C" w:rsidRPr="0095500C" w:rsidRDefault="0095500C" w:rsidP="0095500C">
      <w:pPr>
        <w:pStyle w:val="24"/>
        <w:shd w:val="clear" w:color="auto" w:fill="auto"/>
        <w:spacing w:before="0" w:after="0" w:line="240" w:lineRule="auto"/>
        <w:ind w:firstLine="709"/>
      </w:pPr>
      <w:r w:rsidRPr="0095500C">
        <w:t xml:space="preserve">о сроках, местах и порядке подачи и рассмотрения апелляций - не позднее чем за месяц до начала экзаменов; </w:t>
      </w:r>
    </w:p>
    <w:p w:rsidR="0095500C" w:rsidRPr="0095500C" w:rsidRDefault="0095500C" w:rsidP="0095500C">
      <w:pPr>
        <w:pStyle w:val="24"/>
        <w:shd w:val="clear" w:color="auto" w:fill="auto"/>
        <w:spacing w:before="0" w:after="0" w:line="240" w:lineRule="auto"/>
        <w:ind w:firstLine="709"/>
        <w:rPr>
          <w:lang w:eastAsia="ru-RU"/>
        </w:rPr>
      </w:pPr>
      <w:r w:rsidRPr="0095500C">
        <w:t>о сроках, местах и порядке информирования о результатах итогового собеседования по русскому языку, ГИА - не позднее чем за месяц до дня проведения итогового собеседования по русскому языку, начала ГИА).</w:t>
      </w:r>
    </w:p>
    <w:p w:rsidR="0095500C" w:rsidRPr="0095500C" w:rsidRDefault="0095500C" w:rsidP="0095500C">
      <w:pPr>
        <w:pStyle w:val="24"/>
        <w:shd w:val="clear" w:color="auto" w:fill="auto"/>
        <w:spacing w:before="0" w:after="0" w:line="240" w:lineRule="auto"/>
        <w:ind w:firstLine="709"/>
        <w:rPr>
          <w:lang w:eastAsia="ru-RU"/>
        </w:rPr>
      </w:pPr>
      <w:r w:rsidRPr="0095500C">
        <w:rPr>
          <w:lang w:eastAsia="ru-RU"/>
        </w:rPr>
        <w:t xml:space="preserve">2.2. По вопросам ГИА-11, ЕГЭ (пункт 33 </w:t>
      </w:r>
      <w:r w:rsidR="00C0092A">
        <w:rPr>
          <w:lang w:eastAsia="ru-RU"/>
        </w:rPr>
        <w:t>Порядка проведения ГИА-11</w:t>
      </w:r>
      <w:r w:rsidRPr="0095500C">
        <w:rPr>
          <w:lang w:eastAsia="ru-RU"/>
        </w:rPr>
        <w:t>):</w:t>
      </w:r>
    </w:p>
    <w:p w:rsidR="0095500C" w:rsidRPr="0095500C" w:rsidRDefault="0095500C" w:rsidP="0095500C">
      <w:pPr>
        <w:pStyle w:val="24"/>
        <w:shd w:val="clear" w:color="auto" w:fill="auto"/>
        <w:spacing w:before="0" w:after="0" w:line="240" w:lineRule="auto"/>
        <w:ind w:firstLine="709"/>
      </w:pPr>
      <w:r w:rsidRPr="0095500C">
        <w:rPr>
          <w:lang w:eastAsia="ru-RU" w:bidi="ru-RU"/>
        </w:rPr>
        <w:t>о сроках, местах и порядке подачи и рассмотрения апелляций - не позднее чем за месяц до начала экзаменов;</w:t>
      </w:r>
    </w:p>
    <w:p w:rsidR="0095500C" w:rsidRDefault="0095500C" w:rsidP="0095500C">
      <w:pPr>
        <w:pStyle w:val="24"/>
        <w:shd w:val="clear" w:color="auto" w:fill="auto"/>
        <w:spacing w:before="0" w:after="0" w:line="240" w:lineRule="auto"/>
        <w:ind w:firstLine="709"/>
        <w:rPr>
          <w:lang w:eastAsia="ru-RU" w:bidi="ru-RU"/>
        </w:rPr>
      </w:pPr>
      <w:r w:rsidRPr="0095500C">
        <w:rPr>
          <w:lang w:eastAsia="ru-RU" w:bidi="ru-RU"/>
        </w:rPr>
        <w:t>о сроках, местах и порядке информирования о результатах итогового сочинения (изложения), экзаменов - не позднее чем за месяц до дня проведения итогового сочинения (изложения), начала ГИА.</w:t>
      </w:r>
    </w:p>
    <w:p w:rsidR="00C336BA" w:rsidRDefault="00C336BA" w:rsidP="0095500C">
      <w:pPr>
        <w:pStyle w:val="24"/>
        <w:shd w:val="clear" w:color="auto" w:fill="auto"/>
        <w:spacing w:before="0" w:after="0" w:line="240" w:lineRule="auto"/>
        <w:ind w:firstLine="709"/>
        <w:rPr>
          <w:lang w:eastAsia="ru-RU" w:bidi="ru-RU"/>
        </w:rPr>
      </w:pPr>
    </w:p>
    <w:p w:rsidR="00C336BA" w:rsidRDefault="00C336BA" w:rsidP="0095500C">
      <w:pPr>
        <w:pStyle w:val="24"/>
        <w:shd w:val="clear" w:color="auto" w:fill="auto"/>
        <w:spacing w:before="0" w:after="0" w:line="240" w:lineRule="auto"/>
        <w:ind w:firstLine="709"/>
        <w:rPr>
          <w:lang w:eastAsia="ru-RU" w:bidi="ru-RU"/>
        </w:rPr>
      </w:pPr>
      <w:r>
        <w:rPr>
          <w:lang w:eastAsia="ru-RU" w:bidi="ru-RU"/>
        </w:rPr>
        <w:t xml:space="preserve">Приложение: на </w:t>
      </w:r>
      <w:r w:rsidR="008A0D81">
        <w:rPr>
          <w:lang w:eastAsia="ru-RU" w:bidi="ru-RU"/>
        </w:rPr>
        <w:t xml:space="preserve"> 7</w:t>
      </w:r>
      <w:r>
        <w:rPr>
          <w:lang w:eastAsia="ru-RU" w:bidi="ru-RU"/>
        </w:rPr>
        <w:t xml:space="preserve">  л. в 1 экз.</w:t>
      </w:r>
    </w:p>
    <w:p w:rsidR="00C336BA" w:rsidRDefault="00C336BA" w:rsidP="0095500C">
      <w:pPr>
        <w:pStyle w:val="24"/>
        <w:shd w:val="clear" w:color="auto" w:fill="auto"/>
        <w:spacing w:before="0" w:after="0" w:line="240" w:lineRule="auto"/>
        <w:ind w:firstLine="709"/>
        <w:rPr>
          <w:lang w:eastAsia="ru-RU" w:bidi="ru-RU"/>
        </w:rPr>
      </w:pPr>
    </w:p>
    <w:p w:rsidR="00C336BA" w:rsidRPr="0095500C" w:rsidRDefault="00C336BA" w:rsidP="0095500C">
      <w:pPr>
        <w:pStyle w:val="24"/>
        <w:shd w:val="clear" w:color="auto" w:fill="auto"/>
        <w:spacing w:before="0" w:after="0" w:line="240" w:lineRule="auto"/>
        <w:ind w:firstLine="709"/>
      </w:pPr>
      <w:r>
        <w:rPr>
          <w:lang w:eastAsia="ru-RU" w:bidi="ru-RU"/>
        </w:rPr>
        <w:t xml:space="preserve">Заместитель председателя комитета               </w:t>
      </w:r>
      <w:r w:rsidR="00037508">
        <w:rPr>
          <w:noProof/>
          <w:lang w:eastAsia="ru-RU"/>
        </w:rPr>
        <w:drawing>
          <wp:inline distT="0" distB="0" distL="0" distR="0" wp14:anchorId="2765EEBE" wp14:editId="0C84C618">
            <wp:extent cx="733425" cy="514350"/>
            <wp:effectExtent l="0" t="0" r="9525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82" cy="513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eastAsia="ru-RU" w:bidi="ru-RU"/>
        </w:rPr>
        <w:t xml:space="preserve">      А.С. Огарков</w:t>
      </w:r>
    </w:p>
    <w:p w:rsidR="0095500C" w:rsidRPr="0095500C" w:rsidRDefault="0095500C" w:rsidP="00497261">
      <w:pPr>
        <w:pStyle w:val="24"/>
        <w:shd w:val="clear" w:color="auto" w:fill="auto"/>
        <w:spacing w:before="0" w:after="0" w:line="240" w:lineRule="auto"/>
        <w:rPr>
          <w:lang w:eastAsia="ru-RU"/>
        </w:rPr>
      </w:pPr>
    </w:p>
    <w:p w:rsidR="00787370" w:rsidRDefault="00787370" w:rsidP="00F12A89">
      <w:pPr>
        <w:ind w:right="-357"/>
        <w:jc w:val="both"/>
        <w:rPr>
          <w:bCs/>
          <w:sz w:val="20"/>
          <w:szCs w:val="20"/>
        </w:rPr>
      </w:pPr>
    </w:p>
    <w:p w:rsidR="005E6131" w:rsidRDefault="005E6131" w:rsidP="00497261">
      <w:pPr>
        <w:pStyle w:val="a8"/>
        <w:rPr>
          <w:sz w:val="28"/>
          <w:szCs w:val="28"/>
        </w:rPr>
      </w:pPr>
    </w:p>
    <w:p w:rsidR="00A461C3" w:rsidRDefault="00A461C3" w:rsidP="00497261">
      <w:pPr>
        <w:pStyle w:val="a8"/>
        <w:rPr>
          <w:sz w:val="28"/>
          <w:szCs w:val="28"/>
        </w:rPr>
      </w:pPr>
    </w:p>
    <w:p w:rsidR="00A461C3" w:rsidRDefault="00A461C3" w:rsidP="00497261">
      <w:pPr>
        <w:pStyle w:val="a8"/>
        <w:rPr>
          <w:sz w:val="28"/>
          <w:szCs w:val="28"/>
        </w:rPr>
      </w:pPr>
    </w:p>
    <w:p w:rsidR="00A461C3" w:rsidRDefault="00A461C3" w:rsidP="00497261">
      <w:pPr>
        <w:pStyle w:val="a8"/>
        <w:rPr>
          <w:sz w:val="28"/>
          <w:szCs w:val="28"/>
        </w:rPr>
      </w:pPr>
    </w:p>
    <w:p w:rsidR="00A461C3" w:rsidRDefault="00A461C3" w:rsidP="00497261">
      <w:pPr>
        <w:pStyle w:val="a8"/>
        <w:rPr>
          <w:sz w:val="28"/>
          <w:szCs w:val="28"/>
        </w:rPr>
      </w:pPr>
    </w:p>
    <w:p w:rsidR="00A461C3" w:rsidRDefault="00A461C3" w:rsidP="00497261">
      <w:pPr>
        <w:pStyle w:val="a8"/>
        <w:rPr>
          <w:sz w:val="28"/>
          <w:szCs w:val="28"/>
        </w:rPr>
      </w:pPr>
    </w:p>
    <w:p w:rsidR="008A0D81" w:rsidRDefault="008A0D81" w:rsidP="00497261">
      <w:pPr>
        <w:pStyle w:val="a8"/>
        <w:rPr>
          <w:sz w:val="28"/>
          <w:szCs w:val="28"/>
        </w:rPr>
      </w:pPr>
    </w:p>
    <w:p w:rsidR="008A0D81" w:rsidRDefault="008A0D81" w:rsidP="00497261">
      <w:pPr>
        <w:pStyle w:val="a8"/>
        <w:rPr>
          <w:sz w:val="28"/>
          <w:szCs w:val="28"/>
        </w:rPr>
      </w:pPr>
    </w:p>
    <w:p w:rsidR="008A0D81" w:rsidRDefault="008A0D81" w:rsidP="00497261">
      <w:pPr>
        <w:pStyle w:val="a8"/>
        <w:rPr>
          <w:sz w:val="28"/>
          <w:szCs w:val="28"/>
        </w:rPr>
      </w:pPr>
    </w:p>
    <w:p w:rsidR="008A0D81" w:rsidRDefault="008A0D81" w:rsidP="00497261">
      <w:pPr>
        <w:pStyle w:val="a8"/>
        <w:rPr>
          <w:sz w:val="28"/>
          <w:szCs w:val="28"/>
        </w:rPr>
      </w:pPr>
    </w:p>
    <w:p w:rsidR="008A0D81" w:rsidRDefault="008A0D81" w:rsidP="00497261">
      <w:pPr>
        <w:pStyle w:val="a8"/>
        <w:rPr>
          <w:sz w:val="28"/>
          <w:szCs w:val="28"/>
        </w:rPr>
      </w:pPr>
    </w:p>
    <w:p w:rsidR="008A0D81" w:rsidRDefault="008A0D81" w:rsidP="00497261">
      <w:pPr>
        <w:pStyle w:val="a8"/>
        <w:rPr>
          <w:sz w:val="28"/>
          <w:szCs w:val="28"/>
        </w:rPr>
      </w:pPr>
    </w:p>
    <w:p w:rsidR="008A0D81" w:rsidRDefault="008A0D81" w:rsidP="00497261">
      <w:pPr>
        <w:pStyle w:val="a8"/>
        <w:rPr>
          <w:sz w:val="28"/>
          <w:szCs w:val="28"/>
        </w:rPr>
      </w:pPr>
    </w:p>
    <w:p w:rsidR="008A0D81" w:rsidRDefault="008A0D81" w:rsidP="00497261">
      <w:pPr>
        <w:pStyle w:val="a8"/>
        <w:rPr>
          <w:sz w:val="28"/>
          <w:szCs w:val="28"/>
        </w:rPr>
      </w:pPr>
    </w:p>
    <w:p w:rsidR="008A0D81" w:rsidRDefault="008A0D81" w:rsidP="00497261">
      <w:pPr>
        <w:pStyle w:val="a8"/>
        <w:rPr>
          <w:sz w:val="28"/>
          <w:szCs w:val="28"/>
        </w:rPr>
      </w:pPr>
    </w:p>
    <w:p w:rsidR="008A0D81" w:rsidRDefault="008A0D81" w:rsidP="00497261">
      <w:pPr>
        <w:pStyle w:val="a8"/>
        <w:rPr>
          <w:sz w:val="28"/>
          <w:szCs w:val="28"/>
        </w:rPr>
      </w:pPr>
    </w:p>
    <w:p w:rsidR="008A0D81" w:rsidRDefault="008A0D81" w:rsidP="008A0D81">
      <w:pPr>
        <w:ind w:right="-357"/>
        <w:rPr>
          <w:bCs/>
          <w:sz w:val="20"/>
          <w:szCs w:val="20"/>
        </w:rPr>
      </w:pPr>
    </w:p>
    <w:p w:rsidR="008A0D81" w:rsidRDefault="008A0D81" w:rsidP="008A0D81">
      <w:pPr>
        <w:ind w:right="-357"/>
        <w:rPr>
          <w:bCs/>
          <w:sz w:val="20"/>
          <w:szCs w:val="20"/>
        </w:rPr>
      </w:pPr>
    </w:p>
    <w:p w:rsidR="008A0D81" w:rsidRDefault="008A0D81" w:rsidP="008A0D81">
      <w:pPr>
        <w:ind w:right="-357"/>
        <w:rPr>
          <w:bCs/>
          <w:sz w:val="20"/>
          <w:szCs w:val="20"/>
        </w:rPr>
      </w:pPr>
    </w:p>
    <w:p w:rsidR="008A0D81" w:rsidRDefault="008A0D81" w:rsidP="008A0D81">
      <w:pPr>
        <w:ind w:right="-357"/>
        <w:rPr>
          <w:bCs/>
          <w:sz w:val="20"/>
          <w:szCs w:val="20"/>
        </w:rPr>
      </w:pPr>
    </w:p>
    <w:p w:rsidR="00FA06CB" w:rsidRDefault="00FA06CB" w:rsidP="008A0D81">
      <w:pPr>
        <w:ind w:right="-357"/>
        <w:rPr>
          <w:bCs/>
          <w:sz w:val="20"/>
          <w:szCs w:val="20"/>
        </w:rPr>
      </w:pPr>
    </w:p>
    <w:p w:rsidR="008A0D81" w:rsidRDefault="008A0D81" w:rsidP="008A0D81">
      <w:pPr>
        <w:ind w:right="-357"/>
        <w:rPr>
          <w:bCs/>
          <w:sz w:val="20"/>
          <w:szCs w:val="20"/>
        </w:rPr>
      </w:pPr>
      <w:proofErr w:type="spellStart"/>
      <w:r w:rsidRPr="00950DD0">
        <w:rPr>
          <w:bCs/>
          <w:sz w:val="20"/>
          <w:szCs w:val="20"/>
        </w:rPr>
        <w:t>Исп</w:t>
      </w:r>
      <w:proofErr w:type="spellEnd"/>
      <w:r w:rsidRPr="00950DD0">
        <w:rPr>
          <w:bCs/>
          <w:sz w:val="20"/>
          <w:szCs w:val="20"/>
        </w:rPr>
        <w:t>:</w:t>
      </w:r>
      <w:r w:rsidRPr="00DA2B86">
        <w:rPr>
          <w:bCs/>
          <w:sz w:val="20"/>
          <w:szCs w:val="20"/>
        </w:rPr>
        <w:t xml:space="preserve"> </w:t>
      </w:r>
      <w:proofErr w:type="spellStart"/>
      <w:r w:rsidRPr="00950DD0">
        <w:rPr>
          <w:bCs/>
          <w:sz w:val="20"/>
          <w:szCs w:val="20"/>
        </w:rPr>
        <w:t>Шарая</w:t>
      </w:r>
      <w:proofErr w:type="spellEnd"/>
      <w:r w:rsidRPr="00950DD0">
        <w:rPr>
          <w:bCs/>
          <w:sz w:val="20"/>
          <w:szCs w:val="20"/>
        </w:rPr>
        <w:t xml:space="preserve"> Е.Г.</w:t>
      </w:r>
    </w:p>
    <w:p w:rsidR="008A0D81" w:rsidRDefault="008A0D81" w:rsidP="008A0D81">
      <w:pPr>
        <w:ind w:right="-357"/>
        <w:rPr>
          <w:bCs/>
          <w:sz w:val="20"/>
          <w:szCs w:val="20"/>
        </w:rPr>
      </w:pPr>
      <w:r>
        <w:rPr>
          <w:bCs/>
          <w:sz w:val="20"/>
          <w:szCs w:val="20"/>
        </w:rPr>
        <w:t>Марьянчук О.В.</w:t>
      </w:r>
    </w:p>
    <w:p w:rsidR="008A0D81" w:rsidRDefault="008A0D81" w:rsidP="008A0D81">
      <w:pPr>
        <w:ind w:right="-357"/>
        <w:rPr>
          <w:sz w:val="20"/>
          <w:szCs w:val="20"/>
        </w:rPr>
        <w:sectPr w:rsidR="008A0D81" w:rsidSect="00787370">
          <w:pgSz w:w="11906" w:h="16838"/>
          <w:pgMar w:top="720" w:right="567" w:bottom="426" w:left="1134" w:header="709" w:footer="709" w:gutter="0"/>
          <w:cols w:space="708"/>
          <w:docGrid w:linePitch="360"/>
        </w:sectPr>
      </w:pPr>
      <w:r>
        <w:rPr>
          <w:sz w:val="20"/>
          <w:szCs w:val="20"/>
        </w:rPr>
        <w:t>8</w:t>
      </w:r>
      <w:r w:rsidRPr="00950DD0">
        <w:rPr>
          <w:sz w:val="20"/>
          <w:szCs w:val="20"/>
        </w:rPr>
        <w:t xml:space="preserve"> (81</w:t>
      </w:r>
      <w:r>
        <w:rPr>
          <w:sz w:val="20"/>
          <w:szCs w:val="20"/>
        </w:rPr>
        <w:t>2)</w:t>
      </w:r>
      <w:r w:rsidRPr="00787370">
        <w:rPr>
          <w:bCs/>
          <w:sz w:val="20"/>
          <w:szCs w:val="20"/>
          <w:lang w:eastAsia="ru-RU"/>
        </w:rPr>
        <w:t xml:space="preserve"> </w:t>
      </w:r>
      <w:r>
        <w:rPr>
          <w:bCs/>
          <w:sz w:val="20"/>
          <w:szCs w:val="20"/>
          <w:lang w:eastAsia="ru-RU"/>
        </w:rPr>
        <w:t>611-44-68</w:t>
      </w:r>
    </w:p>
    <w:p w:rsidR="00A461C3" w:rsidRDefault="00A461C3" w:rsidP="00497261">
      <w:pPr>
        <w:pStyle w:val="a8"/>
        <w:rPr>
          <w:sz w:val="28"/>
          <w:szCs w:val="28"/>
        </w:rPr>
      </w:pPr>
    </w:p>
    <w:p w:rsidR="008A0D81" w:rsidRPr="00037508" w:rsidRDefault="008A0D81" w:rsidP="008A0D81">
      <w:pPr>
        <w:pStyle w:val="22"/>
        <w:spacing w:after="0" w:line="240" w:lineRule="auto"/>
        <w:jc w:val="right"/>
      </w:pPr>
      <w:r w:rsidRPr="00037508">
        <w:t xml:space="preserve">Приложение </w:t>
      </w:r>
    </w:p>
    <w:p w:rsidR="008A0D81" w:rsidRPr="00037508" w:rsidRDefault="008A0D81" w:rsidP="008A0D81">
      <w:pPr>
        <w:pStyle w:val="22"/>
        <w:spacing w:after="0" w:line="240" w:lineRule="auto"/>
        <w:jc w:val="right"/>
      </w:pPr>
      <w:r w:rsidRPr="00037508">
        <w:t>к письму комитета общего и</w:t>
      </w:r>
    </w:p>
    <w:p w:rsidR="008A0D81" w:rsidRPr="00037508" w:rsidRDefault="008A0D81" w:rsidP="008A0D81">
      <w:pPr>
        <w:pStyle w:val="22"/>
        <w:spacing w:after="0" w:line="240" w:lineRule="auto"/>
        <w:jc w:val="right"/>
      </w:pPr>
      <w:r w:rsidRPr="00037508">
        <w:t xml:space="preserve"> профессионального образования</w:t>
      </w:r>
    </w:p>
    <w:p w:rsidR="008A0D81" w:rsidRPr="00037508" w:rsidRDefault="008A0D81" w:rsidP="008A0D81">
      <w:pPr>
        <w:pStyle w:val="22"/>
        <w:spacing w:after="0" w:line="240" w:lineRule="auto"/>
        <w:jc w:val="right"/>
      </w:pPr>
      <w:r w:rsidRPr="00037508">
        <w:t>Ленинградской области</w:t>
      </w:r>
    </w:p>
    <w:p w:rsidR="00497261" w:rsidRPr="00037508" w:rsidRDefault="00497261" w:rsidP="008A0D81">
      <w:pPr>
        <w:ind w:right="-142"/>
        <w:jc w:val="right"/>
      </w:pPr>
      <w:r w:rsidRPr="00037508">
        <w:t xml:space="preserve">от </w:t>
      </w:r>
      <w:r w:rsidR="00896541" w:rsidRPr="00037508">
        <w:t>«</w:t>
      </w:r>
      <w:r w:rsidR="00037508" w:rsidRPr="00037508">
        <w:t>05</w:t>
      </w:r>
      <w:r w:rsidR="00896541" w:rsidRPr="00037508">
        <w:t>»</w:t>
      </w:r>
      <w:r w:rsidRPr="00037508">
        <w:t xml:space="preserve"> февраля 2019 года № </w:t>
      </w:r>
      <w:r w:rsidR="00037508" w:rsidRPr="00037508">
        <w:rPr>
          <w:lang w:eastAsia="ru-RU"/>
        </w:rPr>
        <w:t>19-2105/2019</w:t>
      </w:r>
    </w:p>
    <w:p w:rsidR="00C0092A" w:rsidRPr="00497261" w:rsidRDefault="00C0092A" w:rsidP="002E19BF">
      <w:pPr>
        <w:ind w:right="-142" w:firstLine="709"/>
        <w:jc w:val="center"/>
        <w:rPr>
          <w:sz w:val="28"/>
          <w:szCs w:val="28"/>
        </w:rPr>
      </w:pPr>
    </w:p>
    <w:p w:rsidR="00C0092A" w:rsidRPr="00497261" w:rsidRDefault="00C0092A" w:rsidP="002E19BF">
      <w:pPr>
        <w:ind w:right="-142" w:firstLine="709"/>
        <w:jc w:val="center"/>
        <w:rPr>
          <w:sz w:val="28"/>
          <w:szCs w:val="28"/>
        </w:rPr>
      </w:pPr>
      <w:r w:rsidRPr="00497261">
        <w:rPr>
          <w:sz w:val="28"/>
          <w:szCs w:val="28"/>
        </w:rPr>
        <w:t xml:space="preserve">Основные изменения в </w:t>
      </w:r>
      <w:r w:rsidRPr="00497261">
        <w:rPr>
          <w:sz w:val="28"/>
          <w:szCs w:val="28"/>
          <w:lang w:eastAsia="ru-RU"/>
        </w:rPr>
        <w:t>проведении государственной итоговой аттестации по образовательным программам основного общего и среднего общего образования</w:t>
      </w:r>
    </w:p>
    <w:p w:rsidR="00C0092A" w:rsidRPr="00497261" w:rsidRDefault="00C0092A" w:rsidP="002E19BF">
      <w:pPr>
        <w:ind w:right="-142" w:firstLine="709"/>
        <w:jc w:val="center"/>
        <w:rPr>
          <w:sz w:val="28"/>
          <w:szCs w:val="28"/>
        </w:rPr>
      </w:pPr>
    </w:p>
    <w:p w:rsidR="00C0092A" w:rsidRPr="00497261" w:rsidRDefault="00C0092A" w:rsidP="002E19BF">
      <w:pPr>
        <w:shd w:val="clear" w:color="auto" w:fill="FFFFFF"/>
        <w:ind w:right="-142" w:firstLine="709"/>
        <w:jc w:val="both"/>
        <w:rPr>
          <w:sz w:val="28"/>
          <w:szCs w:val="28"/>
          <w:lang w:eastAsia="ru-RU"/>
        </w:rPr>
      </w:pPr>
      <w:r w:rsidRPr="00497261">
        <w:rPr>
          <w:sz w:val="28"/>
          <w:szCs w:val="28"/>
          <w:lang w:eastAsia="ru-RU"/>
        </w:rPr>
        <w:t xml:space="preserve">В Порядках проведения ГИА-9 </w:t>
      </w:r>
      <w:r w:rsidR="00A968C6">
        <w:rPr>
          <w:sz w:val="28"/>
          <w:szCs w:val="28"/>
          <w:lang w:eastAsia="ru-RU"/>
        </w:rPr>
        <w:t>и</w:t>
      </w:r>
      <w:r w:rsidRPr="00497261">
        <w:rPr>
          <w:sz w:val="28"/>
          <w:szCs w:val="28"/>
          <w:lang w:eastAsia="ru-RU"/>
        </w:rPr>
        <w:t xml:space="preserve"> ГИА-11 выделены периоды проведения ГИА: досрочный, основной и дополнительный (сентябрьский); в каждом из периодов — резервные сроки (пункт 36 Порядка проведения ГИА-9; пункт 44 Порядка проведения ГИА-11). </w:t>
      </w:r>
    </w:p>
    <w:p w:rsidR="00C0092A" w:rsidRPr="00497261" w:rsidRDefault="00C0092A" w:rsidP="002E19BF">
      <w:pPr>
        <w:shd w:val="clear" w:color="auto" w:fill="FFFFFF"/>
        <w:ind w:right="-142" w:firstLine="709"/>
        <w:jc w:val="both"/>
        <w:rPr>
          <w:sz w:val="28"/>
          <w:szCs w:val="28"/>
          <w:lang w:eastAsia="ru-RU"/>
        </w:rPr>
      </w:pPr>
      <w:r w:rsidRPr="00497261">
        <w:rPr>
          <w:sz w:val="28"/>
          <w:szCs w:val="28"/>
          <w:lang w:eastAsia="ru-RU"/>
        </w:rPr>
        <w:t xml:space="preserve">При подаче заявления участник экзамена также должен указать сроки участия (пункт 14 Порядка проведения ГИА-9; пункт 11 Порядка проведения ГИА-11). </w:t>
      </w:r>
    </w:p>
    <w:p w:rsidR="00C0092A" w:rsidRPr="00497261" w:rsidRDefault="00C0092A" w:rsidP="002E19BF">
      <w:pPr>
        <w:shd w:val="clear" w:color="auto" w:fill="FFFFFF"/>
        <w:ind w:right="-142" w:firstLine="709"/>
        <w:jc w:val="both"/>
        <w:rPr>
          <w:sz w:val="28"/>
          <w:szCs w:val="28"/>
          <w:lang w:eastAsia="ru-RU"/>
        </w:rPr>
      </w:pPr>
      <w:r w:rsidRPr="00497261">
        <w:rPr>
          <w:sz w:val="28"/>
          <w:szCs w:val="28"/>
          <w:lang w:eastAsia="ru-RU"/>
        </w:rPr>
        <w:t>Установлен срок подачи заявления на пересдачу экзаменов в сентябре – за 2 недели до начала экзаменов (пункт  76 Порядка проведения ГИА-9; пункт 9</w:t>
      </w:r>
      <w:r w:rsidR="00A968C6">
        <w:rPr>
          <w:sz w:val="28"/>
          <w:szCs w:val="28"/>
          <w:lang w:eastAsia="ru-RU"/>
        </w:rPr>
        <w:t>3</w:t>
      </w:r>
      <w:r w:rsidRPr="00497261">
        <w:rPr>
          <w:sz w:val="28"/>
          <w:szCs w:val="28"/>
          <w:lang w:eastAsia="ru-RU"/>
        </w:rPr>
        <w:t xml:space="preserve"> Порядка проведения ГИА-11).</w:t>
      </w:r>
    </w:p>
    <w:p w:rsidR="00C0092A" w:rsidRDefault="00C0092A" w:rsidP="002E19BF">
      <w:pPr>
        <w:pStyle w:val="24"/>
        <w:shd w:val="clear" w:color="auto" w:fill="auto"/>
        <w:spacing w:before="0" w:after="0" w:line="240" w:lineRule="auto"/>
        <w:ind w:right="-142" w:firstLine="709"/>
        <w:rPr>
          <w:lang w:eastAsia="ru-RU"/>
        </w:rPr>
      </w:pPr>
      <w:r w:rsidRPr="00497261">
        <w:t>Основанием для организации экзамена на дому, в медицинской организации являются заключение медицинской организации и рекомендации ПМПК (пункт 44 Порядка проведения ГИА-9, пункт 53</w:t>
      </w:r>
      <w:r w:rsidRPr="00497261">
        <w:rPr>
          <w:lang w:eastAsia="ru-RU"/>
        </w:rPr>
        <w:t xml:space="preserve"> Порядка проведения ГИА-11).</w:t>
      </w:r>
    </w:p>
    <w:p w:rsidR="00C0092A" w:rsidRPr="00497261" w:rsidRDefault="00C0092A" w:rsidP="002E19BF">
      <w:pPr>
        <w:ind w:right="-142" w:firstLine="709"/>
        <w:jc w:val="center"/>
        <w:rPr>
          <w:sz w:val="28"/>
          <w:szCs w:val="28"/>
        </w:rPr>
      </w:pPr>
    </w:p>
    <w:p w:rsidR="00C0092A" w:rsidRDefault="00C0092A" w:rsidP="002E19BF">
      <w:pPr>
        <w:ind w:right="-142"/>
        <w:jc w:val="center"/>
        <w:rPr>
          <w:sz w:val="28"/>
          <w:szCs w:val="28"/>
        </w:rPr>
      </w:pPr>
      <w:r w:rsidRPr="00497261">
        <w:rPr>
          <w:sz w:val="28"/>
          <w:szCs w:val="28"/>
        </w:rPr>
        <w:t>Поряд</w:t>
      </w:r>
      <w:r w:rsidR="00497261">
        <w:rPr>
          <w:sz w:val="28"/>
          <w:szCs w:val="28"/>
        </w:rPr>
        <w:t xml:space="preserve">ок проведения </w:t>
      </w:r>
      <w:r w:rsidRPr="00497261">
        <w:rPr>
          <w:sz w:val="28"/>
          <w:szCs w:val="28"/>
        </w:rPr>
        <w:t>ГИА-9</w:t>
      </w:r>
    </w:p>
    <w:p w:rsidR="00497261" w:rsidRPr="00497261" w:rsidRDefault="00497261" w:rsidP="002E19BF">
      <w:pPr>
        <w:ind w:right="-142"/>
        <w:jc w:val="center"/>
        <w:rPr>
          <w:sz w:val="28"/>
          <w:szCs w:val="28"/>
        </w:rPr>
      </w:pPr>
    </w:p>
    <w:p w:rsidR="00C0092A" w:rsidRPr="00497261" w:rsidRDefault="00C0092A" w:rsidP="002E19BF">
      <w:pPr>
        <w:pStyle w:val="24"/>
        <w:numPr>
          <w:ilvl w:val="0"/>
          <w:numId w:val="11"/>
        </w:numPr>
        <w:shd w:val="clear" w:color="auto" w:fill="auto"/>
        <w:spacing w:before="0" w:after="0" w:line="240" w:lineRule="auto"/>
        <w:ind w:left="0" w:right="-142" w:firstLine="709"/>
        <w:rPr>
          <w:lang w:eastAsia="ru-RU"/>
        </w:rPr>
      </w:pPr>
      <w:r w:rsidRPr="00497261">
        <w:rPr>
          <w:lang w:eastAsia="ru-RU"/>
        </w:rPr>
        <w:t xml:space="preserve">Основное </w:t>
      </w:r>
      <w:r w:rsidR="00497261" w:rsidRPr="00497261">
        <w:rPr>
          <w:lang w:eastAsia="ru-RU"/>
        </w:rPr>
        <w:t>новшество</w:t>
      </w:r>
      <w:r w:rsidRPr="00497261">
        <w:rPr>
          <w:lang w:eastAsia="ru-RU"/>
        </w:rPr>
        <w:t xml:space="preserve"> Порядка проведения ГИА-9  – включение в него процедуры </w:t>
      </w:r>
      <w:r w:rsidRPr="00497261">
        <w:rPr>
          <w:bCs/>
          <w:lang w:eastAsia="ru-RU"/>
        </w:rPr>
        <w:t>итогового собеседования по русскому языку,</w:t>
      </w:r>
      <w:r w:rsidRPr="00497261">
        <w:rPr>
          <w:lang w:eastAsia="ru-RU"/>
        </w:rPr>
        <w:t xml:space="preserve"> успешное прохождение которого будет являться условием допуска к ГИА (пункт 11). </w:t>
      </w:r>
    </w:p>
    <w:p w:rsidR="00C0092A" w:rsidRPr="00497261" w:rsidRDefault="00C0092A" w:rsidP="002E19BF">
      <w:pPr>
        <w:pStyle w:val="24"/>
        <w:shd w:val="clear" w:color="auto" w:fill="auto"/>
        <w:spacing w:before="0" w:after="0" w:line="240" w:lineRule="auto"/>
        <w:ind w:right="-142" w:firstLine="709"/>
        <w:rPr>
          <w:lang w:eastAsia="ru-RU"/>
        </w:rPr>
      </w:pPr>
      <w:r w:rsidRPr="00497261">
        <w:rPr>
          <w:lang w:eastAsia="ru-RU"/>
        </w:rPr>
        <w:t xml:space="preserve">Особенности проведения итогового собеседования определены в главе </w:t>
      </w:r>
      <w:r w:rsidRPr="00497261">
        <w:rPr>
          <w:lang w:val="en-US" w:eastAsia="ru-RU"/>
        </w:rPr>
        <w:t>III</w:t>
      </w:r>
      <w:r w:rsidRPr="00497261">
        <w:rPr>
          <w:lang w:eastAsia="ru-RU"/>
        </w:rPr>
        <w:t xml:space="preserve"> Порядка проведения ГИА-9 , в том числе указано, что итоговое собеседование проводится во вторую среду февраля и оценивается по системе </w:t>
      </w:r>
      <w:r w:rsidR="00896541">
        <w:rPr>
          <w:lang w:eastAsia="ru-RU"/>
        </w:rPr>
        <w:t>«</w:t>
      </w:r>
      <w:r w:rsidRPr="00497261">
        <w:rPr>
          <w:lang w:eastAsia="ru-RU"/>
        </w:rPr>
        <w:t>зачет</w:t>
      </w:r>
      <w:r w:rsidR="00896541">
        <w:rPr>
          <w:lang w:eastAsia="ru-RU"/>
        </w:rPr>
        <w:t>»</w:t>
      </w:r>
      <w:r w:rsidRPr="00497261">
        <w:rPr>
          <w:lang w:eastAsia="ru-RU"/>
        </w:rPr>
        <w:t>/</w:t>
      </w:r>
      <w:r w:rsidR="00896541">
        <w:rPr>
          <w:lang w:eastAsia="ru-RU"/>
        </w:rPr>
        <w:t>»</w:t>
      </w:r>
      <w:r w:rsidRPr="00497261">
        <w:rPr>
          <w:lang w:eastAsia="ru-RU"/>
        </w:rPr>
        <w:t>незачет</w:t>
      </w:r>
      <w:r w:rsidR="00896541">
        <w:rPr>
          <w:lang w:eastAsia="ru-RU"/>
        </w:rPr>
        <w:t>»</w:t>
      </w:r>
      <w:r w:rsidRPr="00497261">
        <w:rPr>
          <w:lang w:eastAsia="ru-RU"/>
        </w:rPr>
        <w:t xml:space="preserve">. Для участников, получивших </w:t>
      </w:r>
      <w:r w:rsidR="00896541">
        <w:rPr>
          <w:lang w:eastAsia="ru-RU"/>
        </w:rPr>
        <w:t>«</w:t>
      </w:r>
      <w:r w:rsidRPr="00497261">
        <w:rPr>
          <w:lang w:eastAsia="ru-RU"/>
        </w:rPr>
        <w:t>незачет</w:t>
      </w:r>
      <w:r w:rsidR="00896541">
        <w:rPr>
          <w:lang w:eastAsia="ru-RU"/>
        </w:rPr>
        <w:t>»</w:t>
      </w:r>
      <w:r w:rsidRPr="00497261">
        <w:rPr>
          <w:lang w:eastAsia="ru-RU"/>
        </w:rPr>
        <w:t xml:space="preserve">, либо пропустивших собеседование по уважительной причине, предусмотрены дополнительные сроки проведения – вторая рабочая среда марта и первый рабочий понедельник мая. </w:t>
      </w:r>
    </w:p>
    <w:p w:rsidR="00C0092A" w:rsidRPr="00497261" w:rsidRDefault="00C0092A" w:rsidP="002E19BF">
      <w:pPr>
        <w:pStyle w:val="24"/>
        <w:shd w:val="clear" w:color="auto" w:fill="auto"/>
        <w:spacing w:before="0" w:after="0" w:line="240" w:lineRule="auto"/>
        <w:ind w:right="-142" w:firstLine="709"/>
      </w:pPr>
      <w:r w:rsidRPr="00497261">
        <w:t>Для участников ГИА с ограниченными возможностями здоровья (при предъявлении копии рекомендации ПМПК), для участников ГИА - детей-инвалидов и инвалидов (при предъявлении справки, подтверждающей инвалидность), продолжительность итогового собеседования по русскому языку увеличивается на 30 минут.</w:t>
      </w:r>
    </w:p>
    <w:p w:rsidR="00C0092A" w:rsidRPr="00497261" w:rsidRDefault="00C0092A" w:rsidP="002E19BF">
      <w:pPr>
        <w:numPr>
          <w:ilvl w:val="0"/>
          <w:numId w:val="11"/>
        </w:numPr>
        <w:shd w:val="clear" w:color="auto" w:fill="FFFFFF"/>
        <w:suppressAutoHyphens w:val="0"/>
        <w:ind w:left="0" w:right="-142" w:firstLine="709"/>
        <w:jc w:val="both"/>
        <w:rPr>
          <w:sz w:val="28"/>
          <w:szCs w:val="28"/>
          <w:lang w:eastAsia="ru-RU"/>
        </w:rPr>
      </w:pPr>
      <w:r w:rsidRPr="00497261">
        <w:rPr>
          <w:sz w:val="28"/>
          <w:szCs w:val="28"/>
          <w:lang w:eastAsia="ru-RU"/>
        </w:rPr>
        <w:t>В Порядке проведения ГИА-9 (пункт 44) уточнены особенности организации и проведения экзаменов для отдельных категорий обучающихся, в зависимости от предъявленных документов, подтверждающих особый статус обучающегося.</w:t>
      </w:r>
    </w:p>
    <w:p w:rsidR="00C0092A" w:rsidRPr="00497261" w:rsidRDefault="00C0092A" w:rsidP="002E19BF">
      <w:pPr>
        <w:pStyle w:val="24"/>
        <w:shd w:val="clear" w:color="auto" w:fill="auto"/>
        <w:spacing w:before="0" w:after="0" w:line="240" w:lineRule="auto"/>
        <w:ind w:right="-142" w:firstLine="709"/>
      </w:pPr>
      <w:r w:rsidRPr="00497261">
        <w:t xml:space="preserve">Для участников ГИА-9 с ограниченными возможностями здоровья (при предъявлении копии рекомендации ПМПК), для участников ГИА - детей-инвалидов и инвалидов (при предъявлении справки, подтверждающей инвалидность) </w:t>
      </w:r>
      <w:r w:rsidRPr="00497261">
        <w:lastRenderedPageBreak/>
        <w:t>обеспечивается создание следующих условий проведения ГИА:</w:t>
      </w:r>
    </w:p>
    <w:p w:rsidR="00C0092A" w:rsidRPr="00497261" w:rsidRDefault="00C0092A" w:rsidP="002E19BF">
      <w:pPr>
        <w:pStyle w:val="24"/>
        <w:numPr>
          <w:ilvl w:val="0"/>
          <w:numId w:val="9"/>
        </w:numPr>
        <w:shd w:val="clear" w:color="auto" w:fill="auto"/>
        <w:spacing w:before="0" w:after="0" w:line="240" w:lineRule="auto"/>
        <w:ind w:left="0" w:right="-142" w:firstLine="709"/>
      </w:pPr>
      <w:r w:rsidRPr="00497261">
        <w:t xml:space="preserve">проведение ГВЭ по всем учебным предметам в устной форме по желанию; </w:t>
      </w:r>
    </w:p>
    <w:p w:rsidR="00C0092A" w:rsidRPr="00497261" w:rsidRDefault="00C0092A" w:rsidP="002E19BF">
      <w:pPr>
        <w:pStyle w:val="24"/>
        <w:numPr>
          <w:ilvl w:val="0"/>
          <w:numId w:val="9"/>
        </w:numPr>
        <w:shd w:val="clear" w:color="auto" w:fill="auto"/>
        <w:spacing w:before="0" w:after="0" w:line="240" w:lineRule="auto"/>
        <w:ind w:left="0" w:right="-142" w:firstLine="709"/>
      </w:pPr>
      <w:r w:rsidRPr="00497261">
        <w:t>беспрепятственный доступ участников ГИА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приспособлений);</w:t>
      </w:r>
    </w:p>
    <w:p w:rsidR="00C0092A" w:rsidRPr="00497261" w:rsidRDefault="00C0092A" w:rsidP="002E19BF">
      <w:pPr>
        <w:pStyle w:val="24"/>
        <w:numPr>
          <w:ilvl w:val="0"/>
          <w:numId w:val="9"/>
        </w:numPr>
        <w:shd w:val="clear" w:color="auto" w:fill="auto"/>
        <w:spacing w:before="0" w:after="0" w:line="240" w:lineRule="auto"/>
        <w:ind w:left="0" w:right="-142" w:firstLine="709"/>
      </w:pPr>
      <w:r w:rsidRPr="00497261">
        <w:t>увеличение продолжительности экзамена по учебному предмету на 1,5 часа, увеличение продолжительности итогового собеседования по русскому языку на 30 минут;</w:t>
      </w:r>
    </w:p>
    <w:p w:rsidR="00C0092A" w:rsidRPr="00497261" w:rsidRDefault="00C0092A" w:rsidP="002E19BF">
      <w:pPr>
        <w:pStyle w:val="24"/>
        <w:numPr>
          <w:ilvl w:val="0"/>
          <w:numId w:val="9"/>
        </w:numPr>
        <w:shd w:val="clear" w:color="auto" w:fill="auto"/>
        <w:spacing w:before="0" w:after="0" w:line="240" w:lineRule="auto"/>
        <w:ind w:left="0" w:right="-142" w:firstLine="709"/>
      </w:pPr>
      <w:r w:rsidRPr="00497261">
        <w:t>организация питания и перерывов для проведения необходимых лечебных и профилактических мероприятий во время проведения экзамена.</w:t>
      </w:r>
    </w:p>
    <w:p w:rsidR="00C0092A" w:rsidRPr="00497261" w:rsidRDefault="00C0092A" w:rsidP="002E19BF">
      <w:pPr>
        <w:pStyle w:val="24"/>
        <w:shd w:val="clear" w:color="auto" w:fill="auto"/>
        <w:spacing w:before="0" w:after="0" w:line="240" w:lineRule="auto"/>
        <w:ind w:right="-142" w:firstLine="709"/>
      </w:pPr>
      <w:r w:rsidRPr="00497261">
        <w:t>Для участников ГИА-9 с ограниченными возможностями здоровья, для обучающихся на дому и обучающихся в медицинских организациях (при предъявлении копии рекомендаций ПМПК), для участников ГИА-9 - детей-инвалидов и инвалидов (при предъявлении справки, подтверждающей инвалидность, и копии рекомендаций ПМПК) обеспечивается создание следующих специальных условий, учитывающих состояние здоровья, особенности психофизического развития:</w:t>
      </w:r>
    </w:p>
    <w:p w:rsidR="00C0092A" w:rsidRPr="00497261" w:rsidRDefault="00C0092A" w:rsidP="002E19BF">
      <w:pPr>
        <w:pStyle w:val="24"/>
        <w:numPr>
          <w:ilvl w:val="0"/>
          <w:numId w:val="10"/>
        </w:numPr>
        <w:shd w:val="clear" w:color="auto" w:fill="auto"/>
        <w:spacing w:before="0" w:after="0" w:line="240" w:lineRule="auto"/>
        <w:ind w:left="0" w:right="-142" w:firstLine="709"/>
      </w:pPr>
      <w:r w:rsidRPr="00497261"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задание, перенести ответы в экзаменационные листы (бланки) для записи ответов;</w:t>
      </w:r>
    </w:p>
    <w:p w:rsidR="00C0092A" w:rsidRPr="00497261" w:rsidRDefault="00C0092A" w:rsidP="002E19BF">
      <w:pPr>
        <w:pStyle w:val="24"/>
        <w:numPr>
          <w:ilvl w:val="0"/>
          <w:numId w:val="10"/>
        </w:numPr>
        <w:shd w:val="clear" w:color="auto" w:fill="auto"/>
        <w:spacing w:before="0" w:after="0" w:line="240" w:lineRule="auto"/>
        <w:ind w:left="0" w:right="-142" w:firstLine="709"/>
      </w:pPr>
      <w:r w:rsidRPr="00497261">
        <w:t>использование на ГИА-9 необходимых для выполнения заданий технических средств;</w:t>
      </w:r>
    </w:p>
    <w:p w:rsidR="00C0092A" w:rsidRPr="00497261" w:rsidRDefault="00C0092A" w:rsidP="002E19BF">
      <w:pPr>
        <w:pStyle w:val="24"/>
        <w:numPr>
          <w:ilvl w:val="0"/>
          <w:numId w:val="10"/>
        </w:numPr>
        <w:shd w:val="clear" w:color="auto" w:fill="auto"/>
        <w:spacing w:before="0" w:after="0" w:line="240" w:lineRule="auto"/>
        <w:ind w:left="0" w:right="-142" w:firstLine="709"/>
      </w:pPr>
      <w:r w:rsidRPr="00497261">
        <w:t>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ГИА-9);</w:t>
      </w:r>
    </w:p>
    <w:p w:rsidR="00C0092A" w:rsidRPr="00497261" w:rsidRDefault="00C0092A" w:rsidP="002E19BF">
      <w:pPr>
        <w:pStyle w:val="24"/>
        <w:numPr>
          <w:ilvl w:val="0"/>
          <w:numId w:val="10"/>
        </w:numPr>
        <w:shd w:val="clear" w:color="auto" w:fill="auto"/>
        <w:spacing w:before="0" w:after="0" w:line="240" w:lineRule="auto"/>
        <w:ind w:left="0" w:right="-142" w:firstLine="709"/>
      </w:pPr>
      <w:r w:rsidRPr="00497261">
        <w:t>привлечение при необходимости ассистента-сурдопереводчика (для глухих и слабослышащих участников ГИА-9);</w:t>
      </w:r>
    </w:p>
    <w:p w:rsidR="00C0092A" w:rsidRPr="00497261" w:rsidRDefault="00C0092A" w:rsidP="002E19BF">
      <w:pPr>
        <w:pStyle w:val="24"/>
        <w:numPr>
          <w:ilvl w:val="0"/>
          <w:numId w:val="10"/>
        </w:numPr>
        <w:shd w:val="clear" w:color="auto" w:fill="auto"/>
        <w:spacing w:before="0" w:after="0" w:line="240" w:lineRule="auto"/>
        <w:ind w:left="0" w:right="-142" w:firstLine="709"/>
      </w:pPr>
      <w:r w:rsidRPr="00497261">
        <w:t>оформление экзаменационных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ГИА-9);</w:t>
      </w:r>
    </w:p>
    <w:p w:rsidR="00C0092A" w:rsidRPr="00497261" w:rsidRDefault="00C0092A" w:rsidP="002E19BF">
      <w:pPr>
        <w:pStyle w:val="24"/>
        <w:numPr>
          <w:ilvl w:val="0"/>
          <w:numId w:val="10"/>
        </w:numPr>
        <w:shd w:val="clear" w:color="auto" w:fill="auto"/>
        <w:spacing w:before="0" w:after="0" w:line="240" w:lineRule="auto"/>
        <w:ind w:left="0" w:right="-142" w:firstLine="709"/>
      </w:pPr>
      <w:r w:rsidRPr="00497261">
        <w:t>копирование экзаменационных материалов в день проведения экзамена в аудитории в присутствии членов ГЭК в увеличенном размере; обеспечение аудиторий для проведения экзаменов увеличительными устройствами; индивидуальное равномерное освещение не менее 300 люкс (для слабовидящих участников ГИА-9);</w:t>
      </w:r>
    </w:p>
    <w:p w:rsidR="00C0092A" w:rsidRPr="00497261" w:rsidRDefault="00C0092A" w:rsidP="002E19BF">
      <w:pPr>
        <w:pStyle w:val="24"/>
        <w:numPr>
          <w:ilvl w:val="0"/>
          <w:numId w:val="10"/>
        </w:numPr>
        <w:shd w:val="clear" w:color="auto" w:fill="auto"/>
        <w:spacing w:before="0" w:after="0" w:line="240" w:lineRule="auto"/>
        <w:ind w:left="0" w:right="-142" w:firstLine="709"/>
      </w:pPr>
      <w:r w:rsidRPr="00497261">
        <w:t>выполнение письменной экзаменационной работы на компьютере по желанию.</w:t>
      </w:r>
    </w:p>
    <w:p w:rsidR="00A968C6" w:rsidRDefault="00A968C6" w:rsidP="002E19BF">
      <w:pPr>
        <w:ind w:right="-142"/>
        <w:jc w:val="center"/>
        <w:rPr>
          <w:sz w:val="28"/>
          <w:szCs w:val="28"/>
        </w:rPr>
      </w:pPr>
      <w:r w:rsidRPr="00497261">
        <w:rPr>
          <w:sz w:val="28"/>
          <w:szCs w:val="28"/>
        </w:rPr>
        <w:t>Поряд</w:t>
      </w:r>
      <w:r>
        <w:rPr>
          <w:sz w:val="28"/>
          <w:szCs w:val="28"/>
        </w:rPr>
        <w:t xml:space="preserve">ок проведения </w:t>
      </w:r>
      <w:r w:rsidRPr="00497261">
        <w:rPr>
          <w:sz w:val="28"/>
          <w:szCs w:val="28"/>
        </w:rPr>
        <w:t>ГИА-</w:t>
      </w:r>
      <w:r>
        <w:rPr>
          <w:sz w:val="28"/>
          <w:szCs w:val="28"/>
        </w:rPr>
        <w:t>11</w:t>
      </w:r>
    </w:p>
    <w:p w:rsidR="00A968C6" w:rsidRDefault="00A968C6" w:rsidP="002E19BF">
      <w:pPr>
        <w:shd w:val="clear" w:color="auto" w:fill="FFFFFF"/>
        <w:ind w:left="-567" w:right="-142" w:firstLine="567"/>
        <w:jc w:val="both"/>
        <w:outlineLvl w:val="1"/>
        <w:rPr>
          <w:sz w:val="28"/>
          <w:szCs w:val="28"/>
          <w:lang w:eastAsia="ru-RU"/>
        </w:rPr>
      </w:pPr>
    </w:p>
    <w:p w:rsidR="00497261" w:rsidRPr="00C336BA" w:rsidRDefault="00A968C6" w:rsidP="00C336BA">
      <w:pPr>
        <w:pStyle w:val="a4"/>
        <w:numPr>
          <w:ilvl w:val="0"/>
          <w:numId w:val="13"/>
        </w:numPr>
        <w:shd w:val="clear" w:color="auto" w:fill="FFFFFF"/>
        <w:ind w:right="-142"/>
        <w:jc w:val="both"/>
        <w:outlineLvl w:val="1"/>
        <w:rPr>
          <w:sz w:val="28"/>
          <w:szCs w:val="28"/>
          <w:lang w:eastAsia="ru-RU"/>
        </w:rPr>
      </w:pPr>
      <w:r w:rsidRPr="00C336BA">
        <w:rPr>
          <w:sz w:val="28"/>
          <w:szCs w:val="28"/>
          <w:lang w:eastAsia="ru-RU"/>
        </w:rPr>
        <w:t xml:space="preserve">Порядок проведения </w:t>
      </w:r>
      <w:r w:rsidRPr="00C336BA">
        <w:rPr>
          <w:sz w:val="28"/>
          <w:szCs w:val="28"/>
          <w:lang w:eastAsia="ru-RU"/>
        </w:rPr>
        <w:tab/>
        <w:t>ГИА-11</w:t>
      </w:r>
      <w:r w:rsidR="00497261" w:rsidRPr="00C336BA">
        <w:rPr>
          <w:sz w:val="28"/>
          <w:szCs w:val="28"/>
          <w:lang w:eastAsia="ru-RU"/>
        </w:rPr>
        <w:t xml:space="preserve"> определяет</w:t>
      </w:r>
      <w:r w:rsidRPr="00C336BA">
        <w:rPr>
          <w:sz w:val="28"/>
          <w:szCs w:val="28"/>
          <w:lang w:eastAsia="ru-RU"/>
        </w:rPr>
        <w:t>:</w:t>
      </w:r>
    </w:p>
    <w:p w:rsidR="00497261" w:rsidRPr="00A968C6" w:rsidRDefault="00497261" w:rsidP="002E19BF">
      <w:pPr>
        <w:shd w:val="clear" w:color="auto" w:fill="FFFFFF"/>
        <w:ind w:right="-142" w:firstLine="567"/>
        <w:jc w:val="both"/>
        <w:outlineLvl w:val="1"/>
        <w:rPr>
          <w:sz w:val="28"/>
          <w:szCs w:val="28"/>
          <w:lang w:eastAsia="ru-RU"/>
        </w:rPr>
      </w:pPr>
      <w:r w:rsidRPr="00A968C6">
        <w:rPr>
          <w:sz w:val="28"/>
          <w:szCs w:val="28"/>
          <w:lang w:eastAsia="ru-RU"/>
        </w:rPr>
        <w:t xml:space="preserve">формы проведения и участников ГИА, </w:t>
      </w:r>
    </w:p>
    <w:p w:rsidR="00497261" w:rsidRPr="00A968C6" w:rsidRDefault="00497261" w:rsidP="002E19BF">
      <w:pPr>
        <w:shd w:val="clear" w:color="auto" w:fill="FFFFFF"/>
        <w:ind w:right="-142" w:firstLine="567"/>
        <w:jc w:val="both"/>
        <w:outlineLvl w:val="1"/>
        <w:rPr>
          <w:sz w:val="28"/>
          <w:szCs w:val="28"/>
          <w:lang w:eastAsia="ru-RU"/>
        </w:rPr>
      </w:pPr>
      <w:r w:rsidRPr="00A968C6">
        <w:rPr>
          <w:sz w:val="28"/>
          <w:szCs w:val="28"/>
          <w:lang w:eastAsia="ru-RU"/>
        </w:rPr>
        <w:t>порядок подачи заявления на участие в ГИА</w:t>
      </w:r>
    </w:p>
    <w:p w:rsidR="00497261" w:rsidRPr="00A968C6" w:rsidRDefault="00497261" w:rsidP="002E19BF">
      <w:pPr>
        <w:shd w:val="clear" w:color="auto" w:fill="FFFFFF"/>
        <w:ind w:right="-142" w:firstLine="567"/>
        <w:jc w:val="both"/>
        <w:outlineLvl w:val="1"/>
        <w:rPr>
          <w:sz w:val="28"/>
          <w:szCs w:val="28"/>
          <w:lang w:eastAsia="ru-RU"/>
        </w:rPr>
      </w:pPr>
      <w:r w:rsidRPr="00A968C6">
        <w:rPr>
          <w:sz w:val="28"/>
          <w:szCs w:val="28"/>
          <w:lang w:eastAsia="ru-RU"/>
        </w:rPr>
        <w:t xml:space="preserve">организация ГИА и полномочия структур по организации проведения на федеральном, региональном, муниципальном уровнях, полномочия образовательных организаций, </w:t>
      </w:r>
    </w:p>
    <w:p w:rsidR="00497261" w:rsidRPr="00A968C6" w:rsidRDefault="00A968C6" w:rsidP="002E19BF">
      <w:pPr>
        <w:shd w:val="clear" w:color="auto" w:fill="FFFFFF"/>
        <w:ind w:right="-142" w:firstLine="567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порядки создания, составы, полномочия государственной экзаменационной комиссии, предметных комиссий, конфликтной комиссии.</w:t>
      </w:r>
    </w:p>
    <w:p w:rsidR="00A968C6" w:rsidRPr="00A968C6" w:rsidRDefault="00A968C6" w:rsidP="002E19BF">
      <w:pPr>
        <w:shd w:val="clear" w:color="auto" w:fill="FFFFFF"/>
        <w:ind w:right="-142" w:firstLine="567"/>
        <w:jc w:val="both"/>
        <w:outlineLvl w:val="1"/>
        <w:rPr>
          <w:sz w:val="28"/>
          <w:szCs w:val="28"/>
          <w:lang w:eastAsia="ru-RU"/>
        </w:rPr>
      </w:pPr>
      <w:r w:rsidRPr="00A968C6">
        <w:rPr>
          <w:sz w:val="28"/>
          <w:szCs w:val="28"/>
          <w:lang w:eastAsia="ru-RU"/>
        </w:rPr>
        <w:t>требования, предъявляемые к лицам, привлекаемым к проведению ГИА.</w:t>
      </w:r>
    </w:p>
    <w:p w:rsidR="00A968C6" w:rsidRPr="00A968C6" w:rsidRDefault="00A968C6" w:rsidP="002E19BF">
      <w:pPr>
        <w:shd w:val="clear" w:color="auto" w:fill="FFFFFF"/>
        <w:ind w:right="-142" w:firstLine="567"/>
        <w:jc w:val="both"/>
        <w:outlineLvl w:val="1"/>
        <w:rPr>
          <w:sz w:val="28"/>
          <w:szCs w:val="28"/>
          <w:lang w:eastAsia="ru-RU"/>
        </w:rPr>
      </w:pPr>
      <w:r w:rsidRPr="00A968C6">
        <w:rPr>
          <w:sz w:val="28"/>
          <w:szCs w:val="28"/>
          <w:lang w:eastAsia="ru-RU"/>
        </w:rPr>
        <w:t>порядок проверки и оценивания экзаменационных работ</w:t>
      </w:r>
      <w:r>
        <w:rPr>
          <w:sz w:val="28"/>
          <w:szCs w:val="28"/>
          <w:lang w:eastAsia="ru-RU"/>
        </w:rPr>
        <w:t xml:space="preserve">, </w:t>
      </w:r>
      <w:r w:rsidRPr="00A968C6">
        <w:rPr>
          <w:sz w:val="28"/>
          <w:szCs w:val="28"/>
          <w:lang w:eastAsia="ru-RU"/>
        </w:rPr>
        <w:t xml:space="preserve">сроки обработки </w:t>
      </w:r>
      <w:r>
        <w:rPr>
          <w:sz w:val="28"/>
          <w:szCs w:val="28"/>
          <w:lang w:eastAsia="ru-RU"/>
        </w:rPr>
        <w:t xml:space="preserve">экзаменационных материалов </w:t>
      </w:r>
      <w:r w:rsidRPr="00A968C6">
        <w:rPr>
          <w:sz w:val="28"/>
          <w:szCs w:val="28"/>
          <w:lang w:eastAsia="ru-RU"/>
        </w:rPr>
        <w:t xml:space="preserve">(раздел </w:t>
      </w:r>
      <w:r w:rsidRPr="00A968C6">
        <w:rPr>
          <w:sz w:val="28"/>
          <w:szCs w:val="28"/>
          <w:lang w:val="en-US" w:eastAsia="ru-RU"/>
        </w:rPr>
        <w:t>VI</w:t>
      </w:r>
      <w:r w:rsidRPr="00A968C6">
        <w:rPr>
          <w:sz w:val="28"/>
          <w:szCs w:val="28"/>
          <w:lang w:eastAsia="ru-RU"/>
        </w:rPr>
        <w:t xml:space="preserve">), </w:t>
      </w:r>
    </w:p>
    <w:p w:rsidR="00A968C6" w:rsidRPr="00A968C6" w:rsidRDefault="00A968C6" w:rsidP="002E19BF">
      <w:pPr>
        <w:shd w:val="clear" w:color="auto" w:fill="FFFFFF"/>
        <w:ind w:right="-142" w:firstLine="567"/>
        <w:jc w:val="both"/>
        <w:outlineLvl w:val="1"/>
        <w:rPr>
          <w:sz w:val="28"/>
          <w:szCs w:val="28"/>
          <w:lang w:eastAsia="ru-RU"/>
        </w:rPr>
      </w:pPr>
      <w:r w:rsidRPr="00A968C6">
        <w:rPr>
          <w:sz w:val="28"/>
          <w:szCs w:val="28"/>
          <w:lang w:eastAsia="ru-RU"/>
        </w:rPr>
        <w:t xml:space="preserve">утверждение, изменения и (или) аннулирования результатов ГИА (раздел </w:t>
      </w:r>
      <w:r w:rsidRPr="00A968C6">
        <w:rPr>
          <w:sz w:val="28"/>
          <w:szCs w:val="28"/>
          <w:lang w:val="en-US" w:eastAsia="ru-RU"/>
        </w:rPr>
        <w:t>VII</w:t>
      </w:r>
      <w:r w:rsidRPr="00A968C6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,</w:t>
      </w:r>
    </w:p>
    <w:p w:rsidR="00A968C6" w:rsidRPr="00A968C6" w:rsidRDefault="00A968C6" w:rsidP="002E19BF">
      <w:pPr>
        <w:shd w:val="clear" w:color="auto" w:fill="FFFFFF"/>
        <w:ind w:right="-142" w:firstLine="567"/>
        <w:jc w:val="both"/>
        <w:outlineLvl w:val="1"/>
        <w:rPr>
          <w:sz w:val="28"/>
          <w:szCs w:val="28"/>
          <w:lang w:eastAsia="ru-RU"/>
        </w:rPr>
      </w:pPr>
      <w:r w:rsidRPr="00A968C6">
        <w:rPr>
          <w:sz w:val="28"/>
          <w:szCs w:val="28"/>
          <w:lang w:eastAsia="ru-RU"/>
        </w:rPr>
        <w:t>оценк</w:t>
      </w:r>
      <w:r>
        <w:rPr>
          <w:sz w:val="28"/>
          <w:szCs w:val="28"/>
          <w:lang w:eastAsia="ru-RU"/>
        </w:rPr>
        <w:t>у</w:t>
      </w:r>
      <w:r w:rsidRPr="00A968C6">
        <w:rPr>
          <w:sz w:val="28"/>
          <w:szCs w:val="28"/>
          <w:lang w:eastAsia="ru-RU"/>
        </w:rPr>
        <w:t xml:space="preserve"> результатов ГИА</w:t>
      </w:r>
      <w:r>
        <w:rPr>
          <w:sz w:val="28"/>
          <w:szCs w:val="28"/>
          <w:lang w:eastAsia="ru-RU"/>
        </w:rPr>
        <w:t>-11</w:t>
      </w:r>
      <w:r w:rsidRPr="00A968C6">
        <w:rPr>
          <w:sz w:val="28"/>
          <w:szCs w:val="28"/>
          <w:lang w:eastAsia="ru-RU"/>
        </w:rPr>
        <w:t xml:space="preserve"> (раздел </w:t>
      </w:r>
      <w:r w:rsidRPr="00A968C6">
        <w:rPr>
          <w:sz w:val="28"/>
          <w:szCs w:val="28"/>
          <w:lang w:val="en-US" w:eastAsia="ru-RU"/>
        </w:rPr>
        <w:t>VIII</w:t>
      </w:r>
      <w:r w:rsidRPr="00A968C6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,</w:t>
      </w:r>
    </w:p>
    <w:p w:rsidR="00A968C6" w:rsidRPr="00A968C6" w:rsidRDefault="00A968C6" w:rsidP="002E19BF">
      <w:pPr>
        <w:shd w:val="clear" w:color="auto" w:fill="FFFFFF"/>
        <w:ind w:right="-142" w:firstLine="567"/>
        <w:jc w:val="both"/>
        <w:outlineLvl w:val="1"/>
        <w:rPr>
          <w:sz w:val="28"/>
          <w:szCs w:val="28"/>
          <w:lang w:eastAsia="ru-RU"/>
        </w:rPr>
      </w:pPr>
      <w:r w:rsidRPr="00A968C6">
        <w:rPr>
          <w:sz w:val="28"/>
          <w:szCs w:val="28"/>
          <w:lang w:eastAsia="ru-RU"/>
        </w:rPr>
        <w:t xml:space="preserve">порядок подачи и рассмотрения апелляций (раздел </w:t>
      </w:r>
      <w:r w:rsidRPr="00A968C6">
        <w:rPr>
          <w:sz w:val="28"/>
          <w:szCs w:val="28"/>
          <w:lang w:val="en-US" w:eastAsia="ru-RU"/>
        </w:rPr>
        <w:t>IX</w:t>
      </w:r>
      <w:r w:rsidRPr="00A968C6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,</w:t>
      </w:r>
    </w:p>
    <w:p w:rsidR="00A968C6" w:rsidRPr="00A968C6" w:rsidRDefault="00A968C6" w:rsidP="002E19BF">
      <w:pPr>
        <w:shd w:val="clear" w:color="auto" w:fill="FFFFFF"/>
        <w:ind w:right="-142" w:firstLine="567"/>
        <w:jc w:val="both"/>
        <w:outlineLvl w:val="1"/>
        <w:rPr>
          <w:sz w:val="28"/>
          <w:szCs w:val="28"/>
          <w:lang w:eastAsia="ru-RU"/>
        </w:rPr>
      </w:pPr>
      <w:r w:rsidRPr="00A968C6">
        <w:rPr>
          <w:sz w:val="28"/>
          <w:szCs w:val="28"/>
          <w:lang w:eastAsia="ru-RU"/>
        </w:rPr>
        <w:t>участников ИСИ, порядок проведения и проверки ИСИ, допуск на повторное ИСИ.</w:t>
      </w:r>
    </w:p>
    <w:p w:rsidR="00497261" w:rsidRPr="00A968C6" w:rsidRDefault="00C336BA" w:rsidP="002E19BF">
      <w:pPr>
        <w:shd w:val="clear" w:color="auto" w:fill="FFFFFF"/>
        <w:ind w:right="-142" w:firstLine="567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="00497261" w:rsidRPr="00A968C6">
        <w:rPr>
          <w:sz w:val="28"/>
          <w:szCs w:val="28"/>
          <w:lang w:eastAsia="ru-RU"/>
        </w:rPr>
        <w:t xml:space="preserve">В Порядке проведения ГИА-11 законодательно закреплена </w:t>
      </w:r>
      <w:r w:rsidR="00A968C6">
        <w:rPr>
          <w:sz w:val="28"/>
          <w:szCs w:val="28"/>
          <w:lang w:eastAsia="ru-RU"/>
        </w:rPr>
        <w:t>полная</w:t>
      </w:r>
      <w:r w:rsidR="00497261" w:rsidRPr="00A968C6">
        <w:rPr>
          <w:sz w:val="28"/>
          <w:szCs w:val="28"/>
          <w:lang w:eastAsia="ru-RU"/>
        </w:rPr>
        <w:t xml:space="preserve"> процедура проведения экзаменов</w:t>
      </w:r>
      <w:r w:rsidR="00A968C6">
        <w:rPr>
          <w:sz w:val="28"/>
          <w:szCs w:val="28"/>
          <w:lang w:eastAsia="ru-RU"/>
        </w:rPr>
        <w:t xml:space="preserve"> </w:t>
      </w:r>
      <w:r w:rsidR="00A968C6" w:rsidRPr="00A968C6">
        <w:rPr>
          <w:sz w:val="28"/>
          <w:szCs w:val="28"/>
          <w:lang w:eastAsia="ru-RU"/>
        </w:rPr>
        <w:t xml:space="preserve">(раздел </w:t>
      </w:r>
      <w:r w:rsidR="00A968C6" w:rsidRPr="00A968C6">
        <w:rPr>
          <w:sz w:val="28"/>
          <w:szCs w:val="28"/>
          <w:lang w:val="en-US" w:eastAsia="ru-RU"/>
        </w:rPr>
        <w:t>V</w:t>
      </w:r>
      <w:r w:rsidR="00A968C6" w:rsidRPr="00A968C6">
        <w:rPr>
          <w:sz w:val="28"/>
          <w:szCs w:val="28"/>
          <w:lang w:eastAsia="ru-RU"/>
        </w:rPr>
        <w:t>)</w:t>
      </w:r>
      <w:r w:rsidR="00A968C6">
        <w:rPr>
          <w:sz w:val="28"/>
          <w:szCs w:val="28"/>
          <w:lang w:eastAsia="ru-RU"/>
        </w:rPr>
        <w:t>, в том числе:</w:t>
      </w:r>
    </w:p>
    <w:p w:rsidR="00497261" w:rsidRPr="00A968C6" w:rsidRDefault="00A968C6" w:rsidP="002E19BF">
      <w:pPr>
        <w:shd w:val="clear" w:color="auto" w:fill="FFFFFF"/>
        <w:ind w:right="-142" w:firstLine="567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497261" w:rsidRPr="00A968C6">
        <w:rPr>
          <w:sz w:val="28"/>
          <w:szCs w:val="28"/>
          <w:lang w:eastAsia="ru-RU"/>
        </w:rPr>
        <w:t>. 64 – требования к участникам экзамена, требования к использованию средств обучения и воспитания,</w:t>
      </w:r>
    </w:p>
    <w:p w:rsidR="00497261" w:rsidRPr="00A968C6" w:rsidRDefault="00A968C6" w:rsidP="002E19BF">
      <w:pPr>
        <w:shd w:val="clear" w:color="auto" w:fill="FFFFFF"/>
        <w:ind w:right="-142" w:firstLine="567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п. 65 – запреты </w:t>
      </w:r>
      <w:r w:rsidR="00497261" w:rsidRPr="00A968C6">
        <w:rPr>
          <w:sz w:val="28"/>
          <w:szCs w:val="28"/>
          <w:lang w:eastAsia="ru-RU"/>
        </w:rPr>
        <w:t>при проведении ГИА</w:t>
      </w:r>
      <w:r>
        <w:rPr>
          <w:sz w:val="28"/>
          <w:szCs w:val="28"/>
          <w:lang w:eastAsia="ru-RU"/>
        </w:rPr>
        <w:t>-11</w:t>
      </w:r>
      <w:r w:rsidR="00497261" w:rsidRPr="00A968C6">
        <w:rPr>
          <w:sz w:val="28"/>
          <w:szCs w:val="28"/>
          <w:lang w:eastAsia="ru-RU"/>
        </w:rPr>
        <w:t xml:space="preserve">, </w:t>
      </w:r>
    </w:p>
    <w:p w:rsidR="00497261" w:rsidRPr="00A968C6" w:rsidRDefault="00A968C6" w:rsidP="002E19BF">
      <w:pPr>
        <w:shd w:val="clear" w:color="auto" w:fill="FFFFFF"/>
        <w:ind w:right="-142" w:firstLine="567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497261" w:rsidRPr="00A968C6">
        <w:rPr>
          <w:sz w:val="28"/>
          <w:szCs w:val="28"/>
          <w:lang w:eastAsia="ru-RU"/>
        </w:rPr>
        <w:t>. 66 –</w:t>
      </w:r>
      <w:r>
        <w:rPr>
          <w:sz w:val="28"/>
          <w:szCs w:val="28"/>
          <w:lang w:eastAsia="ru-RU"/>
        </w:rPr>
        <w:t xml:space="preserve"> порядок </w:t>
      </w:r>
      <w:r w:rsidR="00497261" w:rsidRPr="00A968C6">
        <w:rPr>
          <w:sz w:val="28"/>
          <w:szCs w:val="28"/>
          <w:lang w:eastAsia="ru-RU"/>
        </w:rPr>
        <w:t>процедур удаления с экзамена, досрочного завершения экзамена</w:t>
      </w:r>
      <w:r>
        <w:rPr>
          <w:sz w:val="28"/>
          <w:szCs w:val="28"/>
          <w:lang w:eastAsia="ru-RU"/>
        </w:rPr>
        <w:t>.</w:t>
      </w:r>
    </w:p>
    <w:p w:rsidR="00A968C6" w:rsidRDefault="00C336BA" w:rsidP="002E19BF">
      <w:pPr>
        <w:shd w:val="clear" w:color="auto" w:fill="FFFFFF"/>
        <w:ind w:right="-142" w:firstLine="567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="00A968C6" w:rsidRPr="00A968C6">
        <w:rPr>
          <w:sz w:val="28"/>
          <w:szCs w:val="28"/>
          <w:lang w:eastAsia="ru-RU"/>
        </w:rPr>
        <w:t>В Порядке проведения ГИА-11</w:t>
      </w:r>
      <w:r w:rsidR="00A968C6">
        <w:rPr>
          <w:sz w:val="28"/>
          <w:szCs w:val="28"/>
          <w:lang w:eastAsia="ru-RU"/>
        </w:rPr>
        <w:t xml:space="preserve"> определяются полномочия и участие образовательных организаций при проведении ГИА-11:</w:t>
      </w:r>
    </w:p>
    <w:p w:rsidR="00497261" w:rsidRPr="00A968C6" w:rsidRDefault="00BB4CA5" w:rsidP="002E19BF">
      <w:pPr>
        <w:shd w:val="clear" w:color="auto" w:fill="FFFFFF"/>
        <w:ind w:right="-142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45335">
        <w:rPr>
          <w:sz w:val="28"/>
          <w:szCs w:val="28"/>
          <w:lang w:eastAsia="ru-RU"/>
        </w:rPr>
        <w:t>п</w:t>
      </w:r>
      <w:r w:rsidR="00A968C6">
        <w:rPr>
          <w:sz w:val="28"/>
          <w:szCs w:val="28"/>
          <w:lang w:eastAsia="ru-RU"/>
        </w:rPr>
        <w:t>.</w:t>
      </w:r>
      <w:r w:rsidR="000C2DBD">
        <w:rPr>
          <w:sz w:val="28"/>
          <w:szCs w:val="28"/>
          <w:lang w:eastAsia="ru-RU"/>
        </w:rPr>
        <w:t xml:space="preserve"> </w:t>
      </w:r>
      <w:r w:rsidR="00497261" w:rsidRPr="00A968C6">
        <w:rPr>
          <w:sz w:val="28"/>
          <w:szCs w:val="28"/>
        </w:rPr>
        <w:t>33. В целях информирования граждан о порядке проведения итогового сочинения (изложения), ГИА … на официальных сайтах … образовательных организаций публикуется следующая информация:</w:t>
      </w:r>
    </w:p>
    <w:p w:rsidR="00497261" w:rsidRPr="00A968C6" w:rsidRDefault="00497261" w:rsidP="002E19BF">
      <w:pPr>
        <w:pStyle w:val="ConsPlusNormal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8C6">
        <w:rPr>
          <w:rFonts w:ascii="Times New Roman" w:hAnsi="Times New Roman" w:cs="Times New Roman"/>
          <w:sz w:val="28"/>
          <w:szCs w:val="28"/>
        </w:rPr>
        <w:t>о сроках и местах регистрации для участия в написании итогового сочинения (для участников ЕГЭ) - не позднее чем за два месяца до дня проведения итогового сочинения (изложения);</w:t>
      </w:r>
    </w:p>
    <w:p w:rsidR="00497261" w:rsidRPr="00A968C6" w:rsidRDefault="00497261" w:rsidP="002E19BF">
      <w:pPr>
        <w:pStyle w:val="ConsPlusNormal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8C6">
        <w:rPr>
          <w:rFonts w:ascii="Times New Roman" w:hAnsi="Times New Roman" w:cs="Times New Roman"/>
          <w:sz w:val="28"/>
          <w:szCs w:val="28"/>
        </w:rPr>
        <w:t>о сроках и местах подачи заявлений на сдачу ГИА, местах регистрации на сдачу ЕГЭ (для участников ЕГЭ) - не позднее чем за два месяца до завершения срока подачи заявления;</w:t>
      </w:r>
    </w:p>
    <w:p w:rsidR="00497261" w:rsidRPr="00A968C6" w:rsidRDefault="00497261" w:rsidP="002E19BF">
      <w:pPr>
        <w:pStyle w:val="ConsPlusNormal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8C6">
        <w:rPr>
          <w:rFonts w:ascii="Times New Roman" w:hAnsi="Times New Roman" w:cs="Times New Roman"/>
          <w:sz w:val="28"/>
          <w:szCs w:val="28"/>
        </w:rPr>
        <w:t>о сроках проведения итогового сочинения (изложения), экзаменов - не позднее чем за месяц до завершения срока подачи заявления;</w:t>
      </w:r>
    </w:p>
    <w:p w:rsidR="00497261" w:rsidRPr="00A968C6" w:rsidRDefault="00497261" w:rsidP="002E19BF">
      <w:pPr>
        <w:pStyle w:val="ConsPlusNormal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8C6">
        <w:rPr>
          <w:rFonts w:ascii="Times New Roman" w:hAnsi="Times New Roman" w:cs="Times New Roman"/>
          <w:sz w:val="28"/>
          <w:szCs w:val="28"/>
        </w:rPr>
        <w:t>о сроках, местах и порядке подачи и рассмотрения апелляций - не позднее чем за месяц до начала экзаменов;</w:t>
      </w:r>
    </w:p>
    <w:p w:rsidR="00497261" w:rsidRPr="00A968C6" w:rsidRDefault="00497261" w:rsidP="002E19BF">
      <w:pPr>
        <w:pStyle w:val="ConsPlusNormal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8C6">
        <w:rPr>
          <w:rFonts w:ascii="Times New Roman" w:hAnsi="Times New Roman" w:cs="Times New Roman"/>
          <w:sz w:val="28"/>
          <w:szCs w:val="28"/>
        </w:rPr>
        <w:t>о сроках, местах и порядке информирования о результатах итогового сочинения (изложения), экзаменов - не позднее чем за месяц до дня проведения итогового сочинения (изложения), начала ГИА.</w:t>
      </w:r>
      <w:r w:rsidR="00BB4CA5">
        <w:rPr>
          <w:rFonts w:ascii="Times New Roman" w:hAnsi="Times New Roman" w:cs="Times New Roman"/>
          <w:sz w:val="28"/>
          <w:szCs w:val="28"/>
        </w:rPr>
        <w:t>».</w:t>
      </w:r>
    </w:p>
    <w:p w:rsidR="00497261" w:rsidRPr="00A968C6" w:rsidRDefault="00BB4CA5" w:rsidP="002E19BF">
      <w:pPr>
        <w:pStyle w:val="ConsPlusNormal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45335">
        <w:rPr>
          <w:rFonts w:ascii="Times New Roman" w:hAnsi="Times New Roman" w:cs="Times New Roman"/>
          <w:sz w:val="28"/>
          <w:szCs w:val="28"/>
        </w:rPr>
        <w:t>п</w:t>
      </w:r>
      <w:r w:rsidR="00A968C6">
        <w:rPr>
          <w:rFonts w:ascii="Times New Roman" w:hAnsi="Times New Roman" w:cs="Times New Roman"/>
          <w:sz w:val="28"/>
          <w:szCs w:val="28"/>
        </w:rPr>
        <w:t xml:space="preserve">. </w:t>
      </w:r>
      <w:r w:rsidR="00497261" w:rsidRPr="00A968C6">
        <w:rPr>
          <w:rFonts w:ascii="Times New Roman" w:hAnsi="Times New Roman" w:cs="Times New Roman"/>
          <w:sz w:val="28"/>
          <w:szCs w:val="28"/>
        </w:rPr>
        <w:t xml:space="preserve">42. </w:t>
      </w:r>
      <w:r w:rsidR="00A968C6">
        <w:rPr>
          <w:rFonts w:ascii="Times New Roman" w:hAnsi="Times New Roman" w:cs="Times New Roman"/>
          <w:sz w:val="28"/>
          <w:szCs w:val="28"/>
        </w:rPr>
        <w:t>О</w:t>
      </w:r>
      <w:r w:rsidR="00497261" w:rsidRPr="00A968C6">
        <w:rPr>
          <w:rFonts w:ascii="Times New Roman" w:hAnsi="Times New Roman" w:cs="Times New Roman"/>
          <w:sz w:val="28"/>
          <w:szCs w:val="28"/>
        </w:rPr>
        <w:t>бразовательные организации:</w:t>
      </w:r>
    </w:p>
    <w:p w:rsidR="00497261" w:rsidRPr="00A968C6" w:rsidRDefault="00497261" w:rsidP="002E19BF">
      <w:pPr>
        <w:pStyle w:val="ConsPlusNormal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8C6">
        <w:rPr>
          <w:rFonts w:ascii="Times New Roman" w:hAnsi="Times New Roman" w:cs="Times New Roman"/>
          <w:sz w:val="28"/>
          <w:szCs w:val="28"/>
        </w:rPr>
        <w:t>направляют своих работников для работы в качестве руководителей и организаторов ППЭ, членов ГЭК, предметных комиссий, конфликтной комиссии, технических специалистов, ассистентов, экзаменаторов-собеседников и осуществляют контроль за участием своих работников в проведении экзаменов;</w:t>
      </w:r>
    </w:p>
    <w:p w:rsidR="00497261" w:rsidRPr="00A968C6" w:rsidRDefault="00497261" w:rsidP="002E19BF">
      <w:pPr>
        <w:pStyle w:val="ConsPlusNormal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8C6">
        <w:rPr>
          <w:rFonts w:ascii="Times New Roman" w:hAnsi="Times New Roman" w:cs="Times New Roman"/>
          <w:sz w:val="28"/>
          <w:szCs w:val="28"/>
        </w:rPr>
        <w:lastRenderedPageBreak/>
        <w:t>под подпись информируют работников, привлекаемых к проведению экзаменов, о сроках, местах и порядке проведения экзаменов, в том числе о ведении в ППЭ и аудиториях видеозаписи, об основаниях для удаления из ППЭ, о применении мер дисциплинарного и административного воздействия в отношении лиц, привлекаемых к проведению экзаменов и нарушивших Порядок;</w:t>
      </w:r>
    </w:p>
    <w:p w:rsidR="00497261" w:rsidRPr="00A968C6" w:rsidRDefault="00497261" w:rsidP="002E19BF">
      <w:pPr>
        <w:pStyle w:val="ConsPlusNormal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8C6">
        <w:rPr>
          <w:rFonts w:ascii="Times New Roman" w:hAnsi="Times New Roman" w:cs="Times New Roman"/>
          <w:sz w:val="28"/>
          <w:szCs w:val="28"/>
        </w:rPr>
        <w:t xml:space="preserve">вносят сведения в региональные информационные системы в </w:t>
      </w:r>
      <w:hyperlink r:id="rId8" w:history="1">
        <w:r w:rsidRPr="00A968C6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A968C6">
        <w:rPr>
          <w:rFonts w:ascii="Times New Roman" w:hAnsi="Times New Roman" w:cs="Times New Roman"/>
          <w:sz w:val="28"/>
          <w:szCs w:val="28"/>
        </w:rPr>
        <w:t>, устанавливаемом Правительством Российской Федерации;</w:t>
      </w:r>
    </w:p>
    <w:p w:rsidR="00636271" w:rsidRDefault="00497261" w:rsidP="002E19BF">
      <w:pPr>
        <w:pStyle w:val="ConsPlusNormal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8C6">
        <w:rPr>
          <w:rFonts w:ascii="Times New Roman" w:hAnsi="Times New Roman" w:cs="Times New Roman"/>
          <w:sz w:val="28"/>
          <w:szCs w:val="28"/>
        </w:rPr>
        <w:t xml:space="preserve">под подпись информируют участников ГИА и их родителей </w:t>
      </w:r>
      <w:hyperlink r:id="rId9" w:history="1">
        <w:r w:rsidRPr="00A968C6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="00B95258">
        <w:rPr>
          <w:rFonts w:ascii="Times New Roman" w:hAnsi="Times New Roman" w:cs="Times New Roman"/>
          <w:sz w:val="28"/>
          <w:szCs w:val="28"/>
        </w:rPr>
        <w:t xml:space="preserve"> </w:t>
      </w:r>
      <w:r w:rsidRPr="00A968C6">
        <w:rPr>
          <w:rFonts w:ascii="Times New Roman" w:hAnsi="Times New Roman" w:cs="Times New Roman"/>
          <w:sz w:val="28"/>
          <w:szCs w:val="28"/>
        </w:rPr>
        <w:t>о сроках, местах и порядке подачи заявлений на прохождение ГИА, в том числе в форме ЕГЭ, о местах и сроках проведения экзаменов, о порядке проведения экзаменов, в том числе об основаниях для удаления с экзамена, изменения или аннулирования результатов экзаменов, о ведении во время экзамена в ППЭ и аудиториях видеозаписи, о порядке подачи и рассмотрения апелляций, о времени и месте ознакомления с результатами экзаменов, а также о результатах экзаменов.</w:t>
      </w:r>
      <w:r w:rsidR="00BB4CA5">
        <w:rPr>
          <w:rFonts w:ascii="Times New Roman" w:hAnsi="Times New Roman" w:cs="Times New Roman"/>
          <w:sz w:val="28"/>
          <w:szCs w:val="28"/>
        </w:rPr>
        <w:t>».</w:t>
      </w:r>
    </w:p>
    <w:p w:rsidR="00636271" w:rsidRPr="00636271" w:rsidRDefault="00C336BA" w:rsidP="002E19BF">
      <w:pPr>
        <w:pStyle w:val="ConsPlusNormal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97261" w:rsidRPr="00A968C6">
        <w:rPr>
          <w:rFonts w:ascii="Times New Roman" w:hAnsi="Times New Roman" w:cs="Times New Roman"/>
          <w:sz w:val="28"/>
          <w:szCs w:val="28"/>
        </w:rPr>
        <w:t>Важные изменения</w:t>
      </w:r>
      <w:r w:rsidR="00636271" w:rsidRPr="00636271">
        <w:rPr>
          <w:rFonts w:ascii="Times New Roman" w:hAnsi="Times New Roman" w:cs="Times New Roman"/>
          <w:sz w:val="28"/>
          <w:szCs w:val="28"/>
        </w:rPr>
        <w:t xml:space="preserve">, вводимые </w:t>
      </w:r>
      <w:r w:rsidR="00636271" w:rsidRPr="00497261">
        <w:rPr>
          <w:rFonts w:ascii="Times New Roman" w:hAnsi="Times New Roman" w:cs="Times New Roman"/>
          <w:sz w:val="28"/>
          <w:szCs w:val="28"/>
        </w:rPr>
        <w:t>Поряд</w:t>
      </w:r>
      <w:r w:rsidR="00636271" w:rsidRPr="00636271">
        <w:rPr>
          <w:rFonts w:ascii="Times New Roman" w:hAnsi="Times New Roman" w:cs="Times New Roman"/>
          <w:sz w:val="28"/>
          <w:szCs w:val="28"/>
        </w:rPr>
        <w:t>к</w:t>
      </w:r>
      <w:r w:rsidR="00636271">
        <w:rPr>
          <w:rFonts w:ascii="Times New Roman" w:hAnsi="Times New Roman" w:cs="Times New Roman"/>
          <w:sz w:val="28"/>
          <w:szCs w:val="28"/>
        </w:rPr>
        <w:t>ом</w:t>
      </w:r>
      <w:r w:rsidR="00636271" w:rsidRPr="00636271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636271" w:rsidRPr="00497261">
        <w:rPr>
          <w:rFonts w:ascii="Times New Roman" w:hAnsi="Times New Roman" w:cs="Times New Roman"/>
          <w:sz w:val="28"/>
          <w:szCs w:val="28"/>
        </w:rPr>
        <w:t>ГИА-</w:t>
      </w:r>
      <w:r w:rsidR="00636271" w:rsidRPr="00636271">
        <w:rPr>
          <w:rFonts w:ascii="Times New Roman" w:hAnsi="Times New Roman" w:cs="Times New Roman"/>
          <w:sz w:val="28"/>
          <w:szCs w:val="28"/>
        </w:rPr>
        <w:t>11</w:t>
      </w:r>
      <w:r w:rsidR="00636271">
        <w:rPr>
          <w:rFonts w:ascii="Times New Roman" w:hAnsi="Times New Roman" w:cs="Times New Roman"/>
          <w:sz w:val="28"/>
          <w:szCs w:val="28"/>
        </w:rPr>
        <w:t>:</w:t>
      </w:r>
    </w:p>
    <w:p w:rsidR="00497261" w:rsidRPr="00A968C6" w:rsidRDefault="00497261" w:rsidP="00BB4CA5">
      <w:pPr>
        <w:shd w:val="clear" w:color="auto" w:fill="FFFFFF"/>
        <w:ind w:right="-142" w:firstLine="567"/>
        <w:jc w:val="both"/>
        <w:outlineLvl w:val="1"/>
        <w:rPr>
          <w:sz w:val="28"/>
          <w:szCs w:val="28"/>
          <w:lang w:eastAsia="ru-RU"/>
        </w:rPr>
      </w:pPr>
      <w:r w:rsidRPr="00A968C6">
        <w:rPr>
          <w:sz w:val="28"/>
          <w:szCs w:val="28"/>
          <w:lang w:eastAsia="ru-RU"/>
        </w:rPr>
        <w:t xml:space="preserve">1. </w:t>
      </w:r>
      <w:r w:rsidR="00BB4CA5">
        <w:rPr>
          <w:sz w:val="28"/>
          <w:szCs w:val="28"/>
          <w:lang w:eastAsia="ru-RU"/>
        </w:rPr>
        <w:t xml:space="preserve"> </w:t>
      </w:r>
      <w:r w:rsidRPr="00A968C6">
        <w:rPr>
          <w:sz w:val="28"/>
          <w:szCs w:val="28"/>
          <w:lang w:eastAsia="ru-RU"/>
        </w:rPr>
        <w:t>Введено понятие экстерны и указаны условия</w:t>
      </w:r>
      <w:r w:rsidR="00BB4CA5">
        <w:rPr>
          <w:sz w:val="28"/>
          <w:szCs w:val="28"/>
          <w:lang w:eastAsia="ru-RU"/>
        </w:rPr>
        <w:t xml:space="preserve"> допуска экстернов к  ГИА (п.9), понятия «</w:t>
      </w:r>
      <w:r w:rsidRPr="00A968C6">
        <w:rPr>
          <w:sz w:val="28"/>
          <w:szCs w:val="28"/>
          <w:lang w:eastAsia="ru-RU"/>
        </w:rPr>
        <w:t>участники ГИА</w:t>
      </w:r>
      <w:r w:rsidR="00BB4CA5">
        <w:rPr>
          <w:sz w:val="28"/>
          <w:szCs w:val="28"/>
          <w:lang w:eastAsia="ru-RU"/>
        </w:rPr>
        <w:t>», «</w:t>
      </w:r>
      <w:r w:rsidRPr="00A968C6">
        <w:rPr>
          <w:sz w:val="28"/>
          <w:szCs w:val="28"/>
          <w:lang w:eastAsia="ru-RU"/>
        </w:rPr>
        <w:t>участники ЕГЭ</w:t>
      </w:r>
      <w:r w:rsidR="00BB4CA5">
        <w:rPr>
          <w:sz w:val="28"/>
          <w:szCs w:val="28"/>
          <w:lang w:eastAsia="ru-RU"/>
        </w:rPr>
        <w:t>».</w:t>
      </w:r>
    </w:p>
    <w:p w:rsidR="00497261" w:rsidRDefault="00497261" w:rsidP="002E19BF">
      <w:pPr>
        <w:shd w:val="clear" w:color="auto" w:fill="FFFFFF"/>
        <w:ind w:right="-142" w:firstLine="567"/>
        <w:jc w:val="both"/>
        <w:outlineLvl w:val="1"/>
        <w:rPr>
          <w:sz w:val="28"/>
          <w:szCs w:val="28"/>
          <w:lang w:eastAsia="ru-RU"/>
        </w:rPr>
      </w:pPr>
      <w:r w:rsidRPr="00A968C6">
        <w:rPr>
          <w:sz w:val="28"/>
          <w:szCs w:val="28"/>
          <w:lang w:eastAsia="ru-RU"/>
        </w:rPr>
        <w:t xml:space="preserve">2. </w:t>
      </w:r>
      <w:r w:rsidR="00BB4CA5">
        <w:rPr>
          <w:sz w:val="28"/>
          <w:szCs w:val="28"/>
          <w:lang w:eastAsia="ru-RU"/>
        </w:rPr>
        <w:t xml:space="preserve">В </w:t>
      </w:r>
      <w:r w:rsidRPr="00A968C6">
        <w:rPr>
          <w:sz w:val="28"/>
          <w:szCs w:val="28"/>
          <w:lang w:eastAsia="ru-RU"/>
        </w:rPr>
        <w:t xml:space="preserve">п. 11 </w:t>
      </w:r>
      <w:r w:rsidR="00BB4CA5">
        <w:rPr>
          <w:sz w:val="28"/>
          <w:szCs w:val="28"/>
          <w:lang w:eastAsia="ru-RU"/>
        </w:rPr>
        <w:t>расширена</w:t>
      </w:r>
      <w:r w:rsidRPr="00A968C6">
        <w:rPr>
          <w:sz w:val="28"/>
          <w:szCs w:val="28"/>
          <w:lang w:eastAsia="ru-RU"/>
        </w:rPr>
        <w:t xml:space="preserve"> информация о подаче заявления на ГИА</w:t>
      </w:r>
      <w:r w:rsidR="00BB4CA5">
        <w:rPr>
          <w:sz w:val="28"/>
          <w:szCs w:val="28"/>
          <w:lang w:eastAsia="ru-RU"/>
        </w:rPr>
        <w:t>, в том числе определено, что у</w:t>
      </w:r>
      <w:r w:rsidRPr="00A968C6">
        <w:rPr>
          <w:sz w:val="28"/>
          <w:szCs w:val="28"/>
          <w:lang w:eastAsia="ru-RU"/>
        </w:rPr>
        <w:t xml:space="preserve">частники </w:t>
      </w:r>
      <w:r w:rsidR="00BB4CA5">
        <w:rPr>
          <w:sz w:val="28"/>
          <w:szCs w:val="28"/>
          <w:lang w:eastAsia="ru-RU"/>
        </w:rPr>
        <w:t xml:space="preserve">ГИА </w:t>
      </w:r>
      <w:r w:rsidRPr="00A968C6">
        <w:rPr>
          <w:sz w:val="28"/>
          <w:szCs w:val="28"/>
          <w:lang w:eastAsia="ru-RU"/>
        </w:rPr>
        <w:t xml:space="preserve">могут выбрать для сдачи только один уровень </w:t>
      </w:r>
      <w:r w:rsidR="00BB4CA5" w:rsidRPr="00A968C6">
        <w:rPr>
          <w:sz w:val="28"/>
          <w:szCs w:val="28"/>
          <w:lang w:eastAsia="ru-RU"/>
        </w:rPr>
        <w:t xml:space="preserve">ЕГЭ </w:t>
      </w:r>
      <w:r w:rsidRPr="00A968C6">
        <w:rPr>
          <w:sz w:val="28"/>
          <w:szCs w:val="28"/>
          <w:lang w:eastAsia="ru-RU"/>
        </w:rPr>
        <w:t>по математике – базовый или профильный (п.11, 1 абзац)</w:t>
      </w:r>
      <w:r w:rsidR="00BB4CA5">
        <w:rPr>
          <w:sz w:val="28"/>
          <w:szCs w:val="28"/>
          <w:lang w:eastAsia="ru-RU"/>
        </w:rPr>
        <w:t>.</w:t>
      </w:r>
    </w:p>
    <w:p w:rsidR="00BB4CA5" w:rsidRPr="00A968C6" w:rsidRDefault="00BB4CA5" w:rsidP="002E19BF">
      <w:pPr>
        <w:shd w:val="clear" w:color="auto" w:fill="FFFFFF"/>
        <w:ind w:right="-142" w:firstLine="567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</w:t>
      </w:r>
      <w:r w:rsidRPr="00A968C6">
        <w:rPr>
          <w:sz w:val="28"/>
          <w:szCs w:val="28"/>
          <w:lang w:eastAsia="ru-RU"/>
        </w:rPr>
        <w:t>п. 1</w:t>
      </w:r>
      <w:r>
        <w:rPr>
          <w:sz w:val="28"/>
          <w:szCs w:val="28"/>
          <w:lang w:eastAsia="ru-RU"/>
        </w:rPr>
        <w:t>3</w:t>
      </w:r>
      <w:r w:rsidRPr="00A968C6">
        <w:rPr>
          <w:sz w:val="28"/>
          <w:szCs w:val="28"/>
          <w:lang w:eastAsia="ru-RU"/>
        </w:rPr>
        <w:t xml:space="preserve"> </w:t>
      </w:r>
      <w:r w:rsidRPr="00A968C6">
        <w:rPr>
          <w:sz w:val="28"/>
          <w:szCs w:val="28"/>
          <w:shd w:val="clear" w:color="auto" w:fill="FFFFFF"/>
          <w:lang w:eastAsia="ru-RU"/>
        </w:rPr>
        <w:t>предусмотрено, что выпускники прошлых лет, имеющие аттестат</w:t>
      </w:r>
      <w:r>
        <w:rPr>
          <w:sz w:val="28"/>
          <w:szCs w:val="28"/>
          <w:shd w:val="clear" w:color="auto" w:fill="FFFFFF"/>
          <w:lang w:eastAsia="ru-RU"/>
        </w:rPr>
        <w:t xml:space="preserve"> о среднем общем образовании</w:t>
      </w:r>
      <w:r w:rsidRPr="00A968C6">
        <w:rPr>
          <w:sz w:val="28"/>
          <w:szCs w:val="28"/>
          <w:shd w:val="clear" w:color="auto" w:fill="FFFFFF"/>
          <w:lang w:eastAsia="ru-RU"/>
        </w:rPr>
        <w:t>, не могут быть участниками ЕГ</w:t>
      </w:r>
      <w:r>
        <w:rPr>
          <w:sz w:val="28"/>
          <w:szCs w:val="28"/>
          <w:shd w:val="clear" w:color="auto" w:fill="FFFFFF"/>
          <w:lang w:eastAsia="ru-RU"/>
        </w:rPr>
        <w:t>Э по математике базового уровня.</w:t>
      </w:r>
    </w:p>
    <w:p w:rsidR="00497261" w:rsidRPr="00A968C6" w:rsidRDefault="00BB4CA5" w:rsidP="002E19BF">
      <w:pPr>
        <w:shd w:val="clear" w:color="auto" w:fill="FFFFFF"/>
        <w:ind w:right="-142" w:firstLine="567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="00497261" w:rsidRPr="00A968C6">
        <w:rPr>
          <w:sz w:val="28"/>
          <w:szCs w:val="28"/>
          <w:lang w:eastAsia="ru-RU"/>
        </w:rPr>
        <w:t>В случае получения неудовлетворительного результата на ЕГЭ по математике можно изменить выбранный ранее уровень ЕГЭ для повторной сдачи экзамена в резервные сроки (п.51), и допускается в резервные сроки (п. 91)</w:t>
      </w:r>
    </w:p>
    <w:p w:rsidR="00BB4CA5" w:rsidRDefault="00BB4CA5" w:rsidP="00BB4CA5">
      <w:pPr>
        <w:shd w:val="clear" w:color="auto" w:fill="FFFFFF"/>
        <w:ind w:right="-142" w:firstLine="567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497261" w:rsidRPr="00A968C6">
        <w:rPr>
          <w:sz w:val="28"/>
          <w:szCs w:val="28"/>
          <w:lang w:eastAsia="ru-RU"/>
        </w:rPr>
        <w:t xml:space="preserve">. Для сдачи ЕГЭ по иностранному языку предлагаются 5 предметов - английский, немецкий, французский, испанский, китайский языки. </w:t>
      </w:r>
    </w:p>
    <w:p w:rsidR="00497261" w:rsidRPr="00A968C6" w:rsidRDefault="00BB4CA5" w:rsidP="00BB4CA5">
      <w:pPr>
        <w:shd w:val="clear" w:color="auto" w:fill="FFFFFF"/>
        <w:ind w:right="-142" w:firstLine="567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Также </w:t>
      </w:r>
      <w:r w:rsidR="00497261" w:rsidRPr="00A968C6">
        <w:rPr>
          <w:sz w:val="28"/>
          <w:szCs w:val="28"/>
          <w:lang w:eastAsia="ru-RU"/>
        </w:rPr>
        <w:t>предусмотрена возможность проведения ЕГЭ по информатике и ИКТ в компьютерной форме</w:t>
      </w:r>
      <w:r>
        <w:rPr>
          <w:sz w:val="28"/>
          <w:szCs w:val="28"/>
          <w:lang w:eastAsia="ru-RU"/>
        </w:rPr>
        <w:t>.</w:t>
      </w:r>
    </w:p>
    <w:p w:rsidR="00497261" w:rsidRPr="00A968C6" w:rsidRDefault="00BB4CA5" w:rsidP="002E19BF">
      <w:pPr>
        <w:shd w:val="clear" w:color="auto" w:fill="FFFFFF"/>
        <w:ind w:right="-142" w:firstLine="567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497261" w:rsidRPr="00A968C6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П. 94 вводится о</w:t>
      </w:r>
      <w:r w:rsidR="00497261" w:rsidRPr="00A968C6">
        <w:rPr>
          <w:sz w:val="28"/>
          <w:szCs w:val="28"/>
          <w:lang w:eastAsia="ru-RU"/>
        </w:rPr>
        <w:t>граничение участия в ЕГЭ при нарушении Порядка ГИА</w:t>
      </w:r>
      <w:r>
        <w:rPr>
          <w:sz w:val="28"/>
          <w:szCs w:val="28"/>
          <w:lang w:eastAsia="ru-RU"/>
        </w:rPr>
        <w:t>:</w:t>
      </w:r>
    </w:p>
    <w:p w:rsidR="00497261" w:rsidRPr="00BB4CA5" w:rsidRDefault="00BB4CA5" w:rsidP="002E19BF">
      <w:pPr>
        <w:pStyle w:val="ConsPlusNormal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CA5">
        <w:rPr>
          <w:rFonts w:ascii="Times New Roman" w:hAnsi="Times New Roman" w:cs="Times New Roman"/>
          <w:sz w:val="28"/>
          <w:szCs w:val="28"/>
        </w:rPr>
        <w:t>«</w:t>
      </w:r>
      <w:r w:rsidR="00497261" w:rsidRPr="00BB4CA5">
        <w:rPr>
          <w:rFonts w:ascii="Times New Roman" w:hAnsi="Times New Roman" w:cs="Times New Roman"/>
          <w:sz w:val="28"/>
          <w:szCs w:val="28"/>
        </w:rPr>
        <w:t>94. Участникам ГИА, чьи результаты ЕГЭ по учебным предметам по выбору в текущем году были аннулированы по решению председателя ГЭК в случае выявления фактов нарушения настоящего Порядка, предоставляется право участия в ЕГЭ по учебным предметам по выбору, по которым было принято решение об аннулировании результатов, не ранее чем через год с года аннулирования результатов ЕГЭ в сроки и формах, устанавливаемых настоящим Порядком.</w:t>
      </w:r>
    </w:p>
    <w:p w:rsidR="002E19BF" w:rsidRDefault="00497261" w:rsidP="00BB4CA5">
      <w:pPr>
        <w:pStyle w:val="ConsPlusNormal"/>
        <w:ind w:right="-142" w:firstLine="567"/>
        <w:jc w:val="both"/>
      </w:pPr>
      <w:r w:rsidRPr="00BB4CA5">
        <w:rPr>
          <w:rFonts w:ascii="Times New Roman" w:hAnsi="Times New Roman" w:cs="Times New Roman"/>
          <w:sz w:val="28"/>
          <w:szCs w:val="28"/>
        </w:rPr>
        <w:t>Участникам ЕГЭ, чьи результаты ЕГЭ по учебным предметам в текущем году были аннулированы по решению председателя ГЭК в случае выявления фактов нарушения настоящего Порядка, предоставляется право участия в ЕГЭ по учебным предметам, по которым было принято решение об аннулировании результатов, не ранее чем через год с года аннулирования результатов ЕГЭ в сроки и формах, устанавливаемых настоящим Порядком.</w:t>
      </w:r>
      <w:r w:rsidR="00BB4CA5">
        <w:rPr>
          <w:rFonts w:ascii="Times New Roman" w:hAnsi="Times New Roman" w:cs="Times New Roman"/>
          <w:sz w:val="28"/>
          <w:szCs w:val="28"/>
        </w:rPr>
        <w:t>».</w:t>
      </w:r>
    </w:p>
    <w:p w:rsidR="00BB38A9" w:rsidRDefault="00BB38A9" w:rsidP="00BB4CA5">
      <w:pPr>
        <w:rPr>
          <w:lang w:eastAsia="ru-RU"/>
        </w:rPr>
        <w:sectPr w:rsidR="00BB38A9" w:rsidSect="00497261">
          <w:pgSz w:w="11906" w:h="16838"/>
          <w:pgMar w:top="709" w:right="849" w:bottom="1276" w:left="851" w:header="708" w:footer="708" w:gutter="0"/>
          <w:cols w:space="708"/>
          <w:docGrid w:linePitch="360"/>
        </w:sectPr>
      </w:pPr>
    </w:p>
    <w:tbl>
      <w:tblPr>
        <w:tblW w:w="15451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100"/>
        <w:gridCol w:w="8351"/>
      </w:tblGrid>
      <w:tr w:rsidR="00BB38A9" w:rsidRPr="00BB38A9" w:rsidTr="00FD0BDB">
        <w:tc>
          <w:tcPr>
            <w:tcW w:w="15451" w:type="dxa"/>
            <w:gridSpan w:val="2"/>
          </w:tcPr>
          <w:p w:rsidR="00BB4CA5" w:rsidRDefault="00BB4CA5" w:rsidP="00BB4CA5">
            <w:pPr>
              <w:spacing w:after="1" w:line="200" w:lineRule="atLeast"/>
            </w:pPr>
          </w:p>
          <w:p w:rsidR="00BB38A9" w:rsidRPr="00BB38A9" w:rsidRDefault="00BB38A9" w:rsidP="00896541">
            <w:pPr>
              <w:spacing w:after="1" w:line="200" w:lineRule="atLeast"/>
              <w:jc w:val="center"/>
            </w:pPr>
            <w:r w:rsidRPr="00BB38A9">
              <w:t>Приказ Мин</w:t>
            </w:r>
            <w:r w:rsidR="00896541">
              <w:t xml:space="preserve">истерства </w:t>
            </w:r>
            <w:r w:rsidRPr="00BB38A9">
              <w:t>обр</w:t>
            </w:r>
            <w:r w:rsidR="00896541">
              <w:t xml:space="preserve">азования и </w:t>
            </w:r>
            <w:r w:rsidRPr="00BB38A9">
              <w:t xml:space="preserve">науки </w:t>
            </w:r>
            <w:r w:rsidR="00896541" w:rsidRPr="00BB38A9">
              <w:t>Россий</w:t>
            </w:r>
            <w:r w:rsidR="00896541">
              <w:t>ской Федерации</w:t>
            </w:r>
            <w:r w:rsidRPr="00BB38A9">
              <w:t xml:space="preserve"> от 14.02.2014 </w:t>
            </w:r>
            <w:r w:rsidR="00896541">
              <w:t xml:space="preserve">№ 115 </w:t>
            </w:r>
            <w:r w:rsidRPr="00BB38A9">
              <w:t>(ред. от 17.12.2018)</w:t>
            </w:r>
            <w:r w:rsidRPr="00BB38A9">
              <w:br/>
            </w:r>
            <w:r w:rsidR="00896541">
              <w:t>«</w:t>
            </w:r>
            <w:r w:rsidRPr="00BB38A9">
              <w:t>Об утверждении Порядка заполнения, учета и выдачи аттестатов об основном общем и среднем общем образовании и их дубликатов</w:t>
            </w:r>
            <w:r w:rsidR="00896541">
              <w:t>»</w:t>
            </w:r>
            <w:r w:rsidRPr="00BB38A9">
              <w:br/>
              <w:t>(</w:t>
            </w:r>
            <w:r>
              <w:t>з</w:t>
            </w:r>
            <w:r w:rsidRPr="00BB38A9">
              <w:t xml:space="preserve">арегистрировано в Минюсте России 03.03.2014 </w:t>
            </w:r>
            <w:r w:rsidR="00537278">
              <w:t>№</w:t>
            </w:r>
            <w:r w:rsidRPr="00BB38A9">
              <w:t xml:space="preserve"> 31472)</w:t>
            </w:r>
          </w:p>
        </w:tc>
      </w:tr>
      <w:tr w:rsidR="00BB38A9" w:rsidRPr="00BB38A9" w:rsidTr="009C5216">
        <w:trPr>
          <w:trHeight w:val="225"/>
        </w:trPr>
        <w:tc>
          <w:tcPr>
            <w:tcW w:w="7100" w:type="dxa"/>
          </w:tcPr>
          <w:p w:rsidR="00BB38A9" w:rsidRPr="00BB38A9" w:rsidRDefault="00BB38A9" w:rsidP="009C5216">
            <w:pPr>
              <w:jc w:val="center"/>
            </w:pPr>
            <w:r w:rsidRPr="00BB38A9">
              <w:br/>
            </w:r>
            <w:hyperlink r:id="rId10" w:history="1">
              <w:r w:rsidRPr="00BB38A9">
                <w:rPr>
                  <w:color w:val="0000FF"/>
                </w:rPr>
                <w:t>Ред. от 09.01.2017,</w:t>
              </w:r>
            </w:hyperlink>
            <w:r w:rsidRPr="00BB38A9">
              <w:br/>
            </w:r>
          </w:p>
        </w:tc>
        <w:tc>
          <w:tcPr>
            <w:tcW w:w="8351" w:type="dxa"/>
          </w:tcPr>
          <w:p w:rsidR="00BB38A9" w:rsidRPr="00BB38A9" w:rsidRDefault="00BB38A9" w:rsidP="009C5216">
            <w:pPr>
              <w:jc w:val="center"/>
            </w:pPr>
            <w:r w:rsidRPr="00BB38A9">
              <w:br/>
            </w:r>
            <w:hyperlink r:id="rId11" w:history="1">
              <w:r w:rsidRPr="00BB38A9">
                <w:rPr>
                  <w:color w:val="0000FF"/>
                </w:rPr>
                <w:t>Ред</w:t>
              </w:r>
              <w:r w:rsidR="00BB4CA5">
                <w:rPr>
                  <w:color w:val="0000FF"/>
                </w:rPr>
                <w:t>. от 17.12.2018, с изменениями</w:t>
              </w:r>
            </w:hyperlink>
            <w:r w:rsidRPr="00BB38A9">
              <w:br/>
            </w:r>
          </w:p>
        </w:tc>
      </w:tr>
      <w:tr w:rsidR="00BB38A9" w:rsidRPr="00BB38A9" w:rsidTr="00FD0BDB">
        <w:tc>
          <w:tcPr>
            <w:tcW w:w="7100" w:type="dxa"/>
          </w:tcPr>
          <w:p w:rsidR="00BB38A9" w:rsidRPr="00BB38A9" w:rsidRDefault="00BB38A9" w:rsidP="00FD0BDB">
            <w:pPr>
              <w:spacing w:after="1" w:line="200" w:lineRule="atLeast"/>
            </w:pPr>
            <w:r w:rsidRPr="00BB38A9">
              <w:rPr>
                <w:b/>
              </w:rPr>
              <w:t>Приложение. Порядок заполнения, учета и выдачи аттестатов об основном общем и среднем общем образовании и их дубликатов</w:t>
            </w:r>
          </w:p>
          <w:p w:rsidR="00BB38A9" w:rsidRPr="00BB38A9" w:rsidRDefault="00BB38A9" w:rsidP="00FD0BDB">
            <w:pPr>
              <w:spacing w:after="1" w:line="200" w:lineRule="atLeast"/>
              <w:ind w:left="240"/>
            </w:pPr>
            <w:r w:rsidRPr="00BB38A9">
              <w:rPr>
                <w:b/>
              </w:rPr>
              <w:t xml:space="preserve">II. Заполнение бланков аттестатов и приложений к </w:t>
            </w:r>
            <w:r w:rsidR="00896541">
              <w:rPr>
                <w:b/>
              </w:rPr>
              <w:t>ним</w:t>
            </w:r>
          </w:p>
        </w:tc>
        <w:tc>
          <w:tcPr>
            <w:tcW w:w="8351" w:type="dxa"/>
          </w:tcPr>
          <w:p w:rsidR="00BB38A9" w:rsidRPr="00BB38A9" w:rsidRDefault="00BB38A9" w:rsidP="00FD0BDB">
            <w:pPr>
              <w:spacing w:after="1" w:line="200" w:lineRule="atLeast"/>
            </w:pPr>
            <w:r w:rsidRPr="00BB38A9">
              <w:rPr>
                <w:b/>
              </w:rPr>
              <w:t>Приложение. Порядок заполнения, учета и выдачи аттестатов об основном общем и среднем общем образовании и их дубликатов</w:t>
            </w:r>
          </w:p>
          <w:p w:rsidR="00BB38A9" w:rsidRPr="00BB38A9" w:rsidRDefault="00BB38A9" w:rsidP="00FD0BDB">
            <w:pPr>
              <w:spacing w:after="1" w:line="200" w:lineRule="atLeast"/>
              <w:ind w:left="240"/>
            </w:pPr>
            <w:r w:rsidRPr="00BB38A9">
              <w:rPr>
                <w:b/>
              </w:rPr>
              <w:t>II. Заполнение бланков аттестатов и приложений к ним</w:t>
            </w:r>
            <w:r w:rsidRPr="00BB38A9">
              <w:rPr>
                <w:b/>
              </w:rPr>
              <w:br/>
            </w:r>
          </w:p>
        </w:tc>
      </w:tr>
      <w:tr w:rsidR="00BB38A9" w:rsidRPr="00BB38A9" w:rsidTr="00FD0BDB">
        <w:tc>
          <w:tcPr>
            <w:tcW w:w="7100" w:type="dxa"/>
          </w:tcPr>
          <w:p w:rsidR="00BB38A9" w:rsidRPr="00BB38A9" w:rsidRDefault="00BB38A9" w:rsidP="00FD0BDB">
            <w:pPr>
              <w:spacing w:before="200" w:after="1" w:line="200" w:lineRule="atLeast"/>
              <w:ind w:firstLine="540"/>
              <w:jc w:val="both"/>
            </w:pPr>
            <w:r w:rsidRPr="00BB38A9">
              <w:rPr>
                <w:strike/>
                <w:color w:val="FF0000"/>
              </w:rPr>
              <w:t>Название учебного предмета</w:t>
            </w:r>
            <w:r w:rsidRPr="00BB38A9">
              <w:t xml:space="preserve"> </w:t>
            </w:r>
            <w:r w:rsidR="00896541">
              <w:t>«</w:t>
            </w:r>
            <w:r w:rsidRPr="00BB38A9">
              <w:t>Иностранный язык</w:t>
            </w:r>
            <w:r w:rsidR="00896541">
              <w:t>»</w:t>
            </w:r>
            <w:r w:rsidRPr="00BB38A9">
              <w:t xml:space="preserve"> </w:t>
            </w:r>
            <w:r w:rsidRPr="00BB38A9">
              <w:rPr>
                <w:strike/>
                <w:color w:val="FF0000"/>
              </w:rPr>
              <w:t>уточняется</w:t>
            </w:r>
            <w:r w:rsidRPr="00BB38A9">
              <w:t xml:space="preserve"> записью (в скобках), указывающей, какой </w:t>
            </w:r>
            <w:r w:rsidRPr="00BB38A9">
              <w:rPr>
                <w:strike/>
                <w:color w:val="FF0000"/>
              </w:rPr>
              <w:t>именно</w:t>
            </w:r>
            <w:r w:rsidRPr="00BB38A9">
              <w:t xml:space="preserve"> иностранный язык изучался выпускником. При этом допускается сокращение слова в соответствии с </w:t>
            </w:r>
            <w:hyperlink r:id="rId12" w:history="1">
              <w:r w:rsidRPr="00BB38A9">
                <w:rPr>
                  <w:color w:val="0000FF"/>
                </w:rPr>
                <w:t>правилами</w:t>
              </w:r>
            </w:hyperlink>
            <w:r w:rsidRPr="00BB38A9">
              <w:t xml:space="preserve"> русской орфографии (английский - (англ.), французский - (франц.); при необходимости допускается перенос записи на следующую строку.</w:t>
            </w:r>
          </w:p>
        </w:tc>
        <w:tc>
          <w:tcPr>
            <w:tcW w:w="8351" w:type="dxa"/>
          </w:tcPr>
          <w:p w:rsidR="00BB38A9" w:rsidRPr="00BB38A9" w:rsidRDefault="00BB38A9" w:rsidP="00FD0BDB">
            <w:pPr>
              <w:spacing w:before="200" w:after="1" w:line="200" w:lineRule="atLeast"/>
              <w:ind w:firstLine="540"/>
              <w:jc w:val="both"/>
            </w:pPr>
            <w:r w:rsidRPr="00BB38A9">
              <w:rPr>
                <w:shd w:val="clear" w:color="auto" w:fill="C0C0C0"/>
              </w:rPr>
              <w:t xml:space="preserve">Названия учебных предметов </w:t>
            </w:r>
            <w:r w:rsidR="00896541">
              <w:rPr>
                <w:shd w:val="clear" w:color="auto" w:fill="C0C0C0"/>
              </w:rPr>
              <w:t>«</w:t>
            </w:r>
            <w:r w:rsidRPr="00BB38A9">
              <w:rPr>
                <w:shd w:val="clear" w:color="auto" w:fill="C0C0C0"/>
              </w:rPr>
              <w:t>Родной язык</w:t>
            </w:r>
            <w:r w:rsidR="00896541">
              <w:rPr>
                <w:shd w:val="clear" w:color="auto" w:fill="C0C0C0"/>
              </w:rPr>
              <w:t>»</w:t>
            </w:r>
            <w:r w:rsidRPr="00BB38A9">
              <w:rPr>
                <w:shd w:val="clear" w:color="auto" w:fill="C0C0C0"/>
              </w:rPr>
              <w:t xml:space="preserve">, </w:t>
            </w:r>
            <w:r w:rsidR="00896541">
              <w:rPr>
                <w:shd w:val="clear" w:color="auto" w:fill="C0C0C0"/>
              </w:rPr>
              <w:t>«</w:t>
            </w:r>
            <w:r w:rsidRPr="00BB38A9">
              <w:rPr>
                <w:shd w:val="clear" w:color="auto" w:fill="C0C0C0"/>
              </w:rPr>
              <w:t>Родная литература</w:t>
            </w:r>
            <w:r w:rsidR="00896541">
              <w:rPr>
                <w:shd w:val="clear" w:color="auto" w:fill="C0C0C0"/>
              </w:rPr>
              <w:t>»</w:t>
            </w:r>
            <w:r w:rsidRPr="00BB38A9">
              <w:rPr>
                <w:shd w:val="clear" w:color="auto" w:fill="C0C0C0"/>
              </w:rPr>
              <w:t>,</w:t>
            </w:r>
            <w:r w:rsidRPr="00BB38A9">
              <w:t xml:space="preserve"> </w:t>
            </w:r>
            <w:r w:rsidR="00896541">
              <w:t>«</w:t>
            </w:r>
            <w:r w:rsidRPr="00BB38A9">
              <w:t>Иностранный язык</w:t>
            </w:r>
            <w:r w:rsidR="00896541">
              <w:t>»</w:t>
            </w:r>
            <w:r w:rsidRPr="00BB38A9">
              <w:rPr>
                <w:shd w:val="clear" w:color="auto" w:fill="C0C0C0"/>
              </w:rPr>
              <w:t xml:space="preserve">, </w:t>
            </w:r>
            <w:r w:rsidR="00896541">
              <w:rPr>
                <w:shd w:val="clear" w:color="auto" w:fill="C0C0C0"/>
              </w:rPr>
              <w:t>«</w:t>
            </w:r>
            <w:r w:rsidRPr="00BB38A9">
              <w:rPr>
                <w:shd w:val="clear" w:color="auto" w:fill="C0C0C0"/>
              </w:rPr>
              <w:t>Второй иностранный язык</w:t>
            </w:r>
            <w:r w:rsidR="00896541">
              <w:rPr>
                <w:shd w:val="clear" w:color="auto" w:fill="C0C0C0"/>
              </w:rPr>
              <w:t>»</w:t>
            </w:r>
            <w:r w:rsidRPr="00BB38A9">
              <w:rPr>
                <w:shd w:val="clear" w:color="auto" w:fill="C0C0C0"/>
              </w:rPr>
              <w:t xml:space="preserve"> уточняются</w:t>
            </w:r>
            <w:r w:rsidRPr="00BB38A9">
              <w:t xml:space="preserve"> записью (в скобках), указывающей, какой </w:t>
            </w:r>
            <w:r w:rsidRPr="00BB38A9">
              <w:rPr>
                <w:shd w:val="clear" w:color="auto" w:fill="C0C0C0"/>
              </w:rPr>
              <w:t>родной или</w:t>
            </w:r>
            <w:r w:rsidRPr="00BB38A9">
              <w:t xml:space="preserve"> иностранный язык изучался выпускником. При этом допускается сокращение слова в соответствии с </w:t>
            </w:r>
            <w:hyperlink r:id="rId13" w:history="1">
              <w:r w:rsidRPr="00BB38A9">
                <w:rPr>
                  <w:color w:val="0000FF"/>
                </w:rPr>
                <w:t>правилами</w:t>
              </w:r>
            </w:hyperlink>
            <w:r w:rsidRPr="00BB38A9">
              <w:t xml:space="preserve"> русской орфографии (английский - (англ.), французский - (франц.); при необходимости допускается перенос записи на следующую строку.</w:t>
            </w:r>
          </w:p>
        </w:tc>
      </w:tr>
      <w:tr w:rsidR="00BB38A9" w:rsidRPr="00BB38A9" w:rsidTr="00FD0BDB">
        <w:tc>
          <w:tcPr>
            <w:tcW w:w="7100" w:type="dxa"/>
          </w:tcPr>
          <w:p w:rsidR="00BB38A9" w:rsidRPr="00BB38A9" w:rsidRDefault="00BB38A9" w:rsidP="00FD0BDB">
            <w:pPr>
              <w:spacing w:after="1" w:line="200" w:lineRule="atLeast"/>
            </w:pPr>
            <w:r w:rsidRPr="00BB38A9">
              <w:rPr>
                <w:b/>
              </w:rPr>
              <w:t>Приложение. Порядок заполнения, учета и выдачи аттестатов об основном общем и среднем общем образовании и их дубликатов</w:t>
            </w:r>
          </w:p>
          <w:p w:rsidR="00BB38A9" w:rsidRPr="00BB38A9" w:rsidRDefault="00BB38A9" w:rsidP="00FD0BDB">
            <w:pPr>
              <w:spacing w:after="1" w:line="200" w:lineRule="atLeast"/>
              <w:ind w:left="240"/>
            </w:pPr>
            <w:r w:rsidRPr="00BB38A9">
              <w:rPr>
                <w:b/>
              </w:rPr>
              <w:t>V. Выдач</w:t>
            </w:r>
            <w:r w:rsidR="00896541">
              <w:rPr>
                <w:b/>
              </w:rPr>
              <w:t>а аттестатов и приложений к ним</w:t>
            </w:r>
          </w:p>
        </w:tc>
        <w:tc>
          <w:tcPr>
            <w:tcW w:w="8351" w:type="dxa"/>
          </w:tcPr>
          <w:p w:rsidR="00BB38A9" w:rsidRPr="00BB38A9" w:rsidRDefault="00BB38A9" w:rsidP="00FD0BDB">
            <w:pPr>
              <w:spacing w:after="1" w:line="200" w:lineRule="atLeast"/>
            </w:pPr>
            <w:r w:rsidRPr="00BB38A9">
              <w:rPr>
                <w:b/>
              </w:rPr>
              <w:t>Приложение. Порядок заполнения, учета и выдачи аттестатов об основном общем и среднем общем образовании и их дубликатов</w:t>
            </w:r>
          </w:p>
          <w:p w:rsidR="00BB38A9" w:rsidRPr="00BB38A9" w:rsidRDefault="00BB38A9" w:rsidP="00FD0BDB">
            <w:pPr>
              <w:spacing w:after="1" w:line="200" w:lineRule="atLeast"/>
              <w:ind w:left="240"/>
            </w:pPr>
            <w:r w:rsidRPr="00BB38A9">
              <w:rPr>
                <w:b/>
              </w:rPr>
              <w:t>V. Выдача аттестатов и приложений к ним</w:t>
            </w:r>
            <w:r w:rsidRPr="00BB38A9">
              <w:rPr>
                <w:b/>
              </w:rPr>
              <w:br/>
            </w:r>
          </w:p>
        </w:tc>
      </w:tr>
      <w:tr w:rsidR="00BB38A9" w:rsidRPr="00BB38A9" w:rsidTr="00FD0BDB">
        <w:tc>
          <w:tcPr>
            <w:tcW w:w="7100" w:type="dxa"/>
          </w:tcPr>
          <w:p w:rsidR="00BB38A9" w:rsidRPr="00BB38A9" w:rsidRDefault="00BB38A9" w:rsidP="00FD0BDB">
            <w:pPr>
              <w:spacing w:after="1" w:line="200" w:lineRule="atLeast"/>
              <w:ind w:firstLine="540"/>
              <w:jc w:val="both"/>
            </w:pPr>
            <w:r w:rsidRPr="00BB38A9">
              <w:t>21.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успешно прошедшим государственную итоговую аттестацию.</w:t>
            </w:r>
          </w:p>
          <w:p w:rsidR="00BB38A9" w:rsidRPr="00BB38A9" w:rsidRDefault="00BB38A9" w:rsidP="00FD0BDB">
            <w:pPr>
              <w:spacing w:before="200" w:after="1" w:line="200" w:lineRule="atLeast"/>
              <w:ind w:firstLine="540"/>
              <w:jc w:val="both"/>
            </w:pPr>
            <w:r w:rsidRPr="00BB38A9">
      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образования, успешно прошедшим государственную итоговую аттестацию (без учета результатов, полученных при прохождении повторной государственной итоговой аттестации</w:t>
            </w:r>
            <w:r w:rsidRPr="00BB38A9">
              <w:rPr>
                <w:strike/>
                <w:color w:val="FF0000"/>
              </w:rPr>
              <w:t>)</w:t>
            </w:r>
            <w:r w:rsidRPr="00BB38A9">
              <w:t xml:space="preserve"> и имеющим итоговые отметки </w:t>
            </w:r>
            <w:r w:rsidR="00896541">
              <w:t>«</w:t>
            </w:r>
            <w:r w:rsidRPr="00BB38A9">
              <w:t>отлично</w:t>
            </w:r>
            <w:r w:rsidR="00896541">
              <w:t>»</w:t>
            </w:r>
            <w:r w:rsidRPr="00BB38A9">
              <w:t xml:space="preserve"> по </w:t>
            </w:r>
            <w:r w:rsidRPr="00BB38A9">
              <w:lastRenderedPageBreak/>
              <w:t xml:space="preserve">всем учебным предметам учебного плана, </w:t>
            </w:r>
            <w:proofErr w:type="spellStart"/>
            <w:r w:rsidRPr="00BB38A9">
              <w:t>изучавшимся</w:t>
            </w:r>
            <w:proofErr w:type="spellEnd"/>
            <w:r w:rsidRPr="00BB38A9">
              <w:t xml:space="preserve"> на уровне основного общего образования.</w:t>
            </w:r>
          </w:p>
          <w:p w:rsidR="00896541" w:rsidRDefault="00896541" w:rsidP="00FD0BDB">
            <w:pPr>
              <w:spacing w:before="200" w:after="1" w:line="200" w:lineRule="atLeast"/>
              <w:ind w:firstLine="540"/>
              <w:jc w:val="both"/>
            </w:pPr>
          </w:p>
          <w:p w:rsidR="00896541" w:rsidRDefault="00896541" w:rsidP="00FD0BDB">
            <w:pPr>
              <w:spacing w:before="200" w:after="1" w:line="200" w:lineRule="atLeast"/>
              <w:ind w:firstLine="540"/>
              <w:jc w:val="both"/>
            </w:pPr>
          </w:p>
          <w:p w:rsidR="00896541" w:rsidRDefault="00896541" w:rsidP="00FD0BDB">
            <w:pPr>
              <w:spacing w:before="200" w:after="1" w:line="200" w:lineRule="atLeast"/>
              <w:ind w:firstLine="540"/>
              <w:jc w:val="both"/>
            </w:pPr>
          </w:p>
          <w:p w:rsidR="00896541" w:rsidRDefault="00896541" w:rsidP="00FD0BDB">
            <w:pPr>
              <w:spacing w:before="200" w:after="1" w:line="200" w:lineRule="atLeast"/>
              <w:ind w:firstLine="540"/>
              <w:jc w:val="both"/>
            </w:pPr>
          </w:p>
          <w:p w:rsidR="00896541" w:rsidRDefault="00896541" w:rsidP="00FD0BDB">
            <w:pPr>
              <w:spacing w:before="200" w:after="1" w:line="200" w:lineRule="atLeast"/>
              <w:ind w:firstLine="540"/>
              <w:jc w:val="both"/>
            </w:pPr>
          </w:p>
          <w:p w:rsidR="00896541" w:rsidRDefault="00896541" w:rsidP="00FD0BDB">
            <w:pPr>
              <w:spacing w:before="200" w:after="1" w:line="200" w:lineRule="atLeast"/>
              <w:ind w:firstLine="540"/>
              <w:jc w:val="both"/>
            </w:pPr>
          </w:p>
          <w:p w:rsidR="00BB38A9" w:rsidRPr="00BB38A9" w:rsidRDefault="00BB38A9" w:rsidP="00FD0BDB">
            <w:pPr>
              <w:spacing w:before="200" w:after="1" w:line="200" w:lineRule="atLeast"/>
              <w:ind w:firstLine="540"/>
              <w:jc w:val="both"/>
            </w:pPr>
            <w:r w:rsidRPr="00BB38A9">
              <w:t>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успешно прошедшим государственную итоговую аттестацию</w:t>
            </w:r>
            <w:r w:rsidRPr="00BB38A9">
              <w:rPr>
                <w:strike/>
                <w:color w:val="FF0000"/>
              </w:rPr>
              <w:t>.</w:t>
            </w:r>
          </w:p>
          <w:p w:rsidR="009C5216" w:rsidRDefault="009C5216" w:rsidP="00FD0BDB">
            <w:pPr>
              <w:spacing w:before="200" w:after="1" w:line="200" w:lineRule="atLeast"/>
              <w:ind w:firstLine="540"/>
              <w:jc w:val="both"/>
            </w:pPr>
          </w:p>
          <w:p w:rsidR="009C5216" w:rsidRDefault="009C5216" w:rsidP="00FD0BDB">
            <w:pPr>
              <w:spacing w:before="200" w:after="1" w:line="200" w:lineRule="atLeast"/>
              <w:ind w:firstLine="540"/>
              <w:jc w:val="both"/>
            </w:pPr>
          </w:p>
          <w:p w:rsidR="009C5216" w:rsidRDefault="009C5216" w:rsidP="00FD0BDB">
            <w:pPr>
              <w:spacing w:before="200" w:after="1" w:line="200" w:lineRule="atLeast"/>
              <w:ind w:firstLine="540"/>
              <w:jc w:val="both"/>
            </w:pPr>
          </w:p>
          <w:p w:rsidR="009C5216" w:rsidRDefault="009C5216" w:rsidP="00FD0BDB">
            <w:pPr>
              <w:spacing w:before="200" w:after="1" w:line="200" w:lineRule="atLeast"/>
              <w:ind w:firstLine="540"/>
              <w:jc w:val="both"/>
            </w:pPr>
          </w:p>
          <w:p w:rsidR="009C5216" w:rsidRDefault="009C5216" w:rsidP="00FD0BDB">
            <w:pPr>
              <w:spacing w:before="200" w:after="1" w:line="200" w:lineRule="atLeast"/>
              <w:ind w:firstLine="540"/>
              <w:jc w:val="both"/>
            </w:pPr>
          </w:p>
          <w:p w:rsidR="009C5216" w:rsidRDefault="009C5216" w:rsidP="00FD0BDB">
            <w:pPr>
              <w:spacing w:before="200" w:after="1" w:line="200" w:lineRule="atLeast"/>
              <w:ind w:firstLine="540"/>
              <w:jc w:val="both"/>
            </w:pPr>
          </w:p>
          <w:p w:rsidR="009C5216" w:rsidRDefault="009C5216" w:rsidP="00FD0BDB">
            <w:pPr>
              <w:spacing w:before="200" w:after="1" w:line="200" w:lineRule="atLeast"/>
              <w:ind w:firstLine="540"/>
              <w:jc w:val="both"/>
            </w:pPr>
          </w:p>
          <w:p w:rsidR="00BB38A9" w:rsidRPr="00BB38A9" w:rsidRDefault="00BB38A9" w:rsidP="00FD0BDB">
            <w:pPr>
              <w:spacing w:before="200" w:after="1" w:line="200" w:lineRule="atLeast"/>
              <w:ind w:firstLine="540"/>
              <w:jc w:val="both"/>
            </w:pPr>
            <w:r w:rsidRPr="00BB38A9">
              <w:t xml:space="preserve">Аттестат о среднем общем образовании с отличием и приложение к нему выдаются выпускникам 11 класса, завершившим обучение по образовательным программам среднего общего образования, успешно прошедшим государственную итоговую аттестацию (без учета результатов, полученных при прохождении повторной государственной итоговой аттестации) и </w:t>
            </w:r>
            <w:r w:rsidRPr="00BB38A9">
              <w:rPr>
                <w:strike/>
                <w:color w:val="FF0000"/>
              </w:rPr>
              <w:lastRenderedPageBreak/>
              <w:t xml:space="preserve">имеющим итоговые отметки </w:t>
            </w:r>
            <w:r w:rsidR="00896541">
              <w:rPr>
                <w:strike/>
                <w:color w:val="FF0000"/>
              </w:rPr>
              <w:t>«</w:t>
            </w:r>
            <w:r w:rsidRPr="00BB38A9">
              <w:rPr>
                <w:strike/>
                <w:color w:val="FF0000"/>
              </w:rPr>
              <w:t>отлично</w:t>
            </w:r>
            <w:r w:rsidR="00896541">
              <w:rPr>
                <w:strike/>
                <w:color w:val="FF0000"/>
              </w:rPr>
              <w:t>»</w:t>
            </w:r>
            <w:r w:rsidRPr="00BB38A9">
              <w:rPr>
                <w:strike/>
                <w:color w:val="FF0000"/>
              </w:rPr>
              <w:t xml:space="preserve"> по всем</w:t>
            </w:r>
            <w:r w:rsidRPr="00BB38A9">
              <w:t xml:space="preserve"> учебным предметам </w:t>
            </w:r>
            <w:r w:rsidRPr="00BB38A9">
              <w:rPr>
                <w:strike/>
                <w:color w:val="FF0000"/>
              </w:rPr>
              <w:t xml:space="preserve">учебного плана, </w:t>
            </w:r>
            <w:proofErr w:type="spellStart"/>
            <w:r w:rsidRPr="00BB38A9">
              <w:rPr>
                <w:strike/>
                <w:color w:val="FF0000"/>
              </w:rPr>
              <w:t>изучавшимся</w:t>
            </w:r>
            <w:proofErr w:type="spellEnd"/>
            <w:r w:rsidRPr="00BB38A9">
              <w:rPr>
                <w:strike/>
                <w:color w:val="FF0000"/>
              </w:rPr>
              <w:t xml:space="preserve"> на уровне среднего общего образования</w:t>
            </w:r>
            <w:r w:rsidRPr="00BB38A9">
              <w:t>.</w:t>
            </w:r>
          </w:p>
        </w:tc>
        <w:tc>
          <w:tcPr>
            <w:tcW w:w="8351" w:type="dxa"/>
          </w:tcPr>
          <w:p w:rsidR="00BB38A9" w:rsidRPr="00BB38A9" w:rsidRDefault="00BB38A9" w:rsidP="00FD0BDB">
            <w:pPr>
              <w:spacing w:after="1" w:line="200" w:lineRule="atLeast"/>
              <w:ind w:firstLine="540"/>
              <w:jc w:val="both"/>
            </w:pPr>
            <w:r w:rsidRPr="00BB38A9">
              <w:lastRenderedPageBreak/>
              <w:t xml:space="preserve">21.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успешно прошедшим государственную итоговую аттестацию </w:t>
            </w:r>
            <w:r w:rsidRPr="00BB38A9">
              <w:rPr>
                <w:shd w:val="clear" w:color="auto" w:fill="C0C0C0"/>
              </w:rPr>
              <w:t>(набравшим по сдаваемым учебным предметам минимальное количество первичных баллов, определенное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Министерства иностранных дел Российской Федерации, имеющим в своей структуре специализированные структурные образовательные подразделения (далее - загранучреждение)</w:t>
            </w:r>
            <w:r w:rsidRPr="00BB38A9">
              <w:t>.</w:t>
            </w:r>
          </w:p>
          <w:p w:rsidR="00BB38A9" w:rsidRPr="00BB38A9" w:rsidRDefault="00BB38A9" w:rsidP="00896541">
            <w:pPr>
              <w:spacing w:before="200" w:after="1" w:line="200" w:lineRule="atLeast"/>
              <w:ind w:firstLine="617"/>
              <w:jc w:val="both"/>
            </w:pPr>
            <w:r w:rsidRPr="00BB38A9">
              <w:t xml:space="preserve">Аттестат об основном общем образовании с отличием и приложение к </w:t>
            </w:r>
            <w:r w:rsidRPr="00BB38A9">
              <w:lastRenderedPageBreak/>
              <w:t>нему выдаются выпускникам 9 класса, завершившим обучение по образовательным программам основного общего образования, успешно прошедшим государственную итоговую аттестацию (</w:t>
            </w:r>
            <w:r w:rsidRPr="00BB38A9">
              <w:rPr>
                <w:shd w:val="clear" w:color="auto" w:fill="C0C0C0"/>
              </w:rPr>
              <w:t>набравшим по сдаваемым учебным предметам минимальное количество первичных баллов, определенное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загранучреждением,</w:t>
            </w:r>
            <w:r w:rsidRPr="00BB38A9">
              <w:t xml:space="preserve"> без учета результатов, полученных при прохождении повторной государственной итоговой аттестации</w:t>
            </w:r>
            <w:r w:rsidRPr="00BB38A9">
              <w:rPr>
                <w:shd w:val="clear" w:color="auto" w:fill="C0C0C0"/>
              </w:rPr>
              <w:t>),</w:t>
            </w:r>
            <w:r w:rsidRPr="00BB38A9">
              <w:t xml:space="preserve"> и имеющим итоговые отметки </w:t>
            </w:r>
            <w:r w:rsidR="00896541">
              <w:t>«</w:t>
            </w:r>
            <w:r w:rsidRPr="00BB38A9">
              <w:t>отлично</w:t>
            </w:r>
            <w:r w:rsidR="00896541">
              <w:t>»</w:t>
            </w:r>
            <w:r w:rsidRPr="00BB38A9">
              <w:t xml:space="preserve"> по всем учебным предметам учебного плана, </w:t>
            </w:r>
            <w:proofErr w:type="spellStart"/>
            <w:r w:rsidRPr="00BB38A9">
              <w:t>изучавшимся</w:t>
            </w:r>
            <w:proofErr w:type="spellEnd"/>
            <w:r w:rsidRPr="00BB38A9">
              <w:t xml:space="preserve"> на уровне основного общего образования.</w:t>
            </w:r>
          </w:p>
          <w:p w:rsidR="009C5216" w:rsidRDefault="009C5216" w:rsidP="00FD0BDB">
            <w:pPr>
              <w:spacing w:before="200" w:after="1" w:line="200" w:lineRule="atLeast"/>
              <w:ind w:firstLine="540"/>
              <w:jc w:val="both"/>
            </w:pPr>
          </w:p>
          <w:p w:rsidR="00BB38A9" w:rsidRPr="00BB38A9" w:rsidRDefault="00BB38A9" w:rsidP="00FD0BDB">
            <w:pPr>
              <w:spacing w:before="200" w:after="1" w:line="200" w:lineRule="atLeast"/>
              <w:ind w:firstLine="540"/>
              <w:jc w:val="both"/>
            </w:pPr>
            <w:r w:rsidRPr="00BB38A9">
              <w:t xml:space="preserve">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успешно прошедшим государственную итоговую аттестацию </w:t>
            </w:r>
            <w:r w:rsidRPr="00BB38A9">
              <w:rPr>
                <w:shd w:val="clear" w:color="auto" w:fill="C0C0C0"/>
              </w:rPr>
              <w:t>(набравшим по обязательным учебным предметам при сдаче единого государственного экзамена (далее - ЕГЭ) (за исключением ЕГЭ по математике базового уровня) количество баллов не ниже минимального, определяемого Рособрнадзором &lt;1&gt;, а при сдаче государственного выпускного экзамена (далее - ГВЭ) и ЕГЭ по математике базового уровня получившим отметки не ниже удовлетворительной (3 балла).</w:t>
            </w:r>
          </w:p>
          <w:p w:rsidR="00BB38A9" w:rsidRPr="00BB38A9" w:rsidRDefault="00BB38A9" w:rsidP="00FD0BDB">
            <w:pPr>
              <w:spacing w:before="200" w:after="1" w:line="200" w:lineRule="atLeast"/>
              <w:ind w:firstLine="540"/>
              <w:jc w:val="both"/>
            </w:pPr>
            <w:r w:rsidRPr="00BB38A9">
              <w:rPr>
                <w:shd w:val="clear" w:color="auto" w:fill="C0C0C0"/>
              </w:rPr>
              <w:t>--------------------------------</w:t>
            </w:r>
          </w:p>
          <w:p w:rsidR="00BB38A9" w:rsidRPr="00BB38A9" w:rsidRDefault="00BB38A9" w:rsidP="00FD0BDB">
            <w:pPr>
              <w:spacing w:before="200" w:after="1" w:line="200" w:lineRule="atLeast"/>
              <w:ind w:firstLine="540"/>
              <w:jc w:val="both"/>
            </w:pPr>
            <w:r w:rsidRPr="00BB38A9">
              <w:rPr>
                <w:shd w:val="clear" w:color="auto" w:fill="C0C0C0"/>
              </w:rPr>
              <w:t xml:space="preserve">&lt;1&gt; </w:t>
            </w:r>
            <w:hyperlink r:id="rId14" w:history="1">
              <w:r w:rsidRPr="00BB38A9">
                <w:rPr>
                  <w:color w:val="0000FF"/>
                  <w:shd w:val="clear" w:color="auto" w:fill="C0C0C0"/>
                </w:rPr>
                <w:t>Подпункт 5.2.3</w:t>
              </w:r>
            </w:hyperlink>
            <w:r w:rsidRPr="00BB38A9">
              <w:rPr>
                <w:shd w:val="clear" w:color="auto" w:fill="C0C0C0"/>
              </w:rPr>
      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</w:t>
            </w:r>
            <w:r w:rsidR="00537278">
              <w:rPr>
                <w:shd w:val="clear" w:color="auto" w:fill="C0C0C0"/>
              </w:rPr>
              <w:t>№</w:t>
            </w:r>
            <w:r w:rsidRPr="00BB38A9">
              <w:rPr>
                <w:shd w:val="clear" w:color="auto" w:fill="C0C0C0"/>
              </w:rPr>
              <w:t xml:space="preserve"> 885.</w:t>
            </w:r>
          </w:p>
          <w:p w:rsidR="00BB38A9" w:rsidRPr="00BB38A9" w:rsidRDefault="00BB38A9" w:rsidP="00FD0BDB">
            <w:pPr>
              <w:spacing w:after="1" w:line="200" w:lineRule="atLeast"/>
              <w:ind w:firstLine="540"/>
              <w:jc w:val="both"/>
              <w:outlineLvl w:val="0"/>
            </w:pPr>
          </w:p>
          <w:p w:rsidR="00BB38A9" w:rsidRPr="00BB38A9" w:rsidRDefault="00BB38A9" w:rsidP="00FD0BDB">
            <w:pPr>
              <w:spacing w:after="1" w:line="200" w:lineRule="atLeast"/>
              <w:ind w:firstLine="540"/>
              <w:jc w:val="both"/>
            </w:pPr>
            <w:r w:rsidRPr="00BB38A9">
              <w:t xml:space="preserve">Аттестат о среднем общем образовании с отличием и приложение к нему выдаются выпускникам 11 </w:t>
            </w:r>
            <w:r w:rsidRPr="00BB38A9">
              <w:rPr>
                <w:shd w:val="clear" w:color="auto" w:fill="C0C0C0"/>
              </w:rPr>
              <w:t>(12)</w:t>
            </w:r>
            <w:r w:rsidRPr="00BB38A9">
              <w:t xml:space="preserve"> класса, завершившим обучение по образовательным программам </w:t>
            </w:r>
            <w:r w:rsidRPr="00BB38A9">
              <w:rPr>
                <w:shd w:val="clear" w:color="auto" w:fill="C0C0C0"/>
              </w:rPr>
              <w:t xml:space="preserve">среднего общего образования, имеющим итоговые отметки </w:t>
            </w:r>
            <w:r w:rsidR="00896541">
              <w:rPr>
                <w:shd w:val="clear" w:color="auto" w:fill="C0C0C0"/>
              </w:rPr>
              <w:t>«</w:t>
            </w:r>
            <w:r w:rsidRPr="00BB38A9">
              <w:rPr>
                <w:shd w:val="clear" w:color="auto" w:fill="C0C0C0"/>
              </w:rPr>
              <w:t>отлично</w:t>
            </w:r>
            <w:r w:rsidR="00896541">
              <w:rPr>
                <w:shd w:val="clear" w:color="auto" w:fill="C0C0C0"/>
              </w:rPr>
              <w:t>»</w:t>
            </w:r>
            <w:r w:rsidRPr="00BB38A9">
              <w:rPr>
                <w:shd w:val="clear" w:color="auto" w:fill="C0C0C0"/>
              </w:rPr>
              <w:t xml:space="preserve"> по всем учебным предметам учебного плана, </w:t>
            </w:r>
            <w:proofErr w:type="spellStart"/>
            <w:r w:rsidRPr="00BB38A9">
              <w:rPr>
                <w:shd w:val="clear" w:color="auto" w:fill="C0C0C0"/>
              </w:rPr>
              <w:t>изучавшимся</w:t>
            </w:r>
            <w:proofErr w:type="spellEnd"/>
            <w:r w:rsidRPr="00BB38A9">
              <w:rPr>
                <w:shd w:val="clear" w:color="auto" w:fill="C0C0C0"/>
              </w:rPr>
              <w:t xml:space="preserve"> на уровне</w:t>
            </w:r>
            <w:r w:rsidRPr="00BB38A9">
              <w:t xml:space="preserve"> среднего общего образования, успешно прошедшим государственную итоговую аттестацию (без учета результатов, полученных при прохождении повторной государственной итоговой аттестации) и </w:t>
            </w:r>
            <w:r w:rsidRPr="00BB38A9">
              <w:rPr>
                <w:shd w:val="clear" w:color="auto" w:fill="C0C0C0"/>
              </w:rPr>
              <w:lastRenderedPageBreak/>
              <w:t>набравшим:</w:t>
            </w:r>
          </w:p>
          <w:p w:rsidR="00BB38A9" w:rsidRPr="00BB38A9" w:rsidRDefault="00BB38A9" w:rsidP="00FD0BDB">
            <w:pPr>
              <w:spacing w:before="200" w:after="1" w:line="200" w:lineRule="atLeast"/>
              <w:ind w:firstLine="540"/>
              <w:jc w:val="both"/>
            </w:pPr>
            <w:r w:rsidRPr="00BB38A9">
              <w:rPr>
                <w:shd w:val="clear" w:color="auto" w:fill="C0C0C0"/>
              </w:rPr>
              <w:t>не менее 70 баллов на ЕГЭ соответственно по русскому языку и математике профильного уровня или 5 баллов на ЕГЭ по математике базового уровня;</w:t>
            </w:r>
          </w:p>
          <w:p w:rsidR="00BB38A9" w:rsidRPr="00BB38A9" w:rsidRDefault="00BB38A9" w:rsidP="00FD0BDB">
            <w:pPr>
              <w:spacing w:before="200" w:after="1" w:line="200" w:lineRule="atLeast"/>
              <w:ind w:firstLine="540"/>
              <w:jc w:val="both"/>
            </w:pPr>
            <w:r w:rsidRPr="00BB38A9">
              <w:rPr>
                <w:shd w:val="clear" w:color="auto" w:fill="C0C0C0"/>
              </w:rPr>
              <w:t>в случае прохождения выпускником 11 (12) класса государственной итоговой аттестации в форме ГВЭ - 5 баллов по обязательным</w:t>
            </w:r>
            <w:r w:rsidRPr="00BB38A9">
              <w:t xml:space="preserve"> учебным предметам;</w:t>
            </w:r>
          </w:p>
          <w:p w:rsidR="00BB38A9" w:rsidRPr="00BB38A9" w:rsidRDefault="00BB38A9" w:rsidP="00FD0BDB">
            <w:pPr>
              <w:spacing w:before="200" w:after="1" w:line="200" w:lineRule="atLeast"/>
              <w:ind w:firstLine="540"/>
              <w:jc w:val="both"/>
            </w:pPr>
            <w:r w:rsidRPr="00BB38A9">
              <w:rPr>
                <w:shd w:val="clear" w:color="auto" w:fill="C0C0C0"/>
              </w:rPr>
              <w:t>в случае выбора выпускником различных форм прохождения государственной итоговой аттестации (ЕГЭ и ГВЭ) - 5 баллов по сдаваемому обязательному учебному предмету в форме ГВЭ и ЕГЭ по математике базового уровня, а также не менее 70 баллов по сдаваемому обязательному учебному предмету в форме ЕГЭ.</w:t>
            </w:r>
          </w:p>
        </w:tc>
      </w:tr>
    </w:tbl>
    <w:p w:rsidR="002E19BF" w:rsidRPr="00A968C6" w:rsidRDefault="002E19BF" w:rsidP="00BB38A9">
      <w:pPr>
        <w:ind w:firstLine="567"/>
        <w:rPr>
          <w:lang w:eastAsia="ru-RU"/>
        </w:rPr>
      </w:pPr>
    </w:p>
    <w:sectPr w:rsidR="002E19BF" w:rsidRPr="00A968C6" w:rsidSect="00BB38A9">
      <w:pgSz w:w="16838" w:h="11906" w:orient="landscape"/>
      <w:pgMar w:top="849" w:right="127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BE4"/>
    <w:multiLevelType w:val="hybridMultilevel"/>
    <w:tmpl w:val="C5D03290"/>
    <w:lvl w:ilvl="0" w:tplc="E648E6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597871"/>
    <w:multiLevelType w:val="hybridMultilevel"/>
    <w:tmpl w:val="3E8C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E4EC5"/>
    <w:multiLevelType w:val="hybridMultilevel"/>
    <w:tmpl w:val="5CE67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95019"/>
    <w:multiLevelType w:val="hybridMultilevel"/>
    <w:tmpl w:val="59322962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2F6F7B87"/>
    <w:multiLevelType w:val="hybridMultilevel"/>
    <w:tmpl w:val="E30032E6"/>
    <w:lvl w:ilvl="0" w:tplc="49584B7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6A73D8E"/>
    <w:multiLevelType w:val="hybridMultilevel"/>
    <w:tmpl w:val="EE46AE68"/>
    <w:lvl w:ilvl="0" w:tplc="29F2AE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B643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1A0804"/>
    <w:multiLevelType w:val="hybridMultilevel"/>
    <w:tmpl w:val="6EC86446"/>
    <w:lvl w:ilvl="0" w:tplc="3D5A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C30B1"/>
    <w:multiLevelType w:val="hybridMultilevel"/>
    <w:tmpl w:val="5D12D572"/>
    <w:lvl w:ilvl="0" w:tplc="3D5A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094701"/>
    <w:multiLevelType w:val="hybridMultilevel"/>
    <w:tmpl w:val="DAD6E47C"/>
    <w:lvl w:ilvl="0" w:tplc="8C5C1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FE4E71"/>
    <w:multiLevelType w:val="hybridMultilevel"/>
    <w:tmpl w:val="F2B6D6D6"/>
    <w:lvl w:ilvl="0" w:tplc="3D5A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01CCB"/>
    <w:multiLevelType w:val="hybridMultilevel"/>
    <w:tmpl w:val="FC52674A"/>
    <w:lvl w:ilvl="0" w:tplc="97F645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D0047A2"/>
    <w:multiLevelType w:val="hybridMultilevel"/>
    <w:tmpl w:val="6414D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4"/>
  </w:num>
  <w:num w:numId="6">
    <w:abstractNumId w:val="2"/>
  </w:num>
  <w:num w:numId="7">
    <w:abstractNumId w:val="1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9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19"/>
    <w:rsid w:val="00037508"/>
    <w:rsid w:val="000542F8"/>
    <w:rsid w:val="000629B3"/>
    <w:rsid w:val="000B58B1"/>
    <w:rsid w:val="000C2DBD"/>
    <w:rsid w:val="000F1F46"/>
    <w:rsid w:val="000F7FC6"/>
    <w:rsid w:val="00115FFF"/>
    <w:rsid w:val="00171CF9"/>
    <w:rsid w:val="0019635B"/>
    <w:rsid w:val="001A7647"/>
    <w:rsid w:val="001B2C3B"/>
    <w:rsid w:val="001D78DF"/>
    <w:rsid w:val="001E43F5"/>
    <w:rsid w:val="0020188E"/>
    <w:rsid w:val="00215589"/>
    <w:rsid w:val="0023603B"/>
    <w:rsid w:val="00255B71"/>
    <w:rsid w:val="00275006"/>
    <w:rsid w:val="002C0DA8"/>
    <w:rsid w:val="002C7E96"/>
    <w:rsid w:val="002D72C8"/>
    <w:rsid w:val="002E19BF"/>
    <w:rsid w:val="003151D1"/>
    <w:rsid w:val="0032675B"/>
    <w:rsid w:val="00342C93"/>
    <w:rsid w:val="003869BA"/>
    <w:rsid w:val="0039626C"/>
    <w:rsid w:val="003B2BE1"/>
    <w:rsid w:val="003C730F"/>
    <w:rsid w:val="0041100B"/>
    <w:rsid w:val="0042276E"/>
    <w:rsid w:val="00461E94"/>
    <w:rsid w:val="00470B25"/>
    <w:rsid w:val="00492E59"/>
    <w:rsid w:val="00497261"/>
    <w:rsid w:val="004B48F9"/>
    <w:rsid w:val="004D6C16"/>
    <w:rsid w:val="005055A0"/>
    <w:rsid w:val="00516FE7"/>
    <w:rsid w:val="00537278"/>
    <w:rsid w:val="00545335"/>
    <w:rsid w:val="005902D8"/>
    <w:rsid w:val="005B52B7"/>
    <w:rsid w:val="005B7601"/>
    <w:rsid w:val="005C30B4"/>
    <w:rsid w:val="005D2168"/>
    <w:rsid w:val="005E6131"/>
    <w:rsid w:val="005F083A"/>
    <w:rsid w:val="00636271"/>
    <w:rsid w:val="006578D6"/>
    <w:rsid w:val="006610B1"/>
    <w:rsid w:val="0066222F"/>
    <w:rsid w:val="006714A4"/>
    <w:rsid w:val="006B039B"/>
    <w:rsid w:val="006F21A2"/>
    <w:rsid w:val="00700A7E"/>
    <w:rsid w:val="00724651"/>
    <w:rsid w:val="00740DBC"/>
    <w:rsid w:val="00743792"/>
    <w:rsid w:val="007554C0"/>
    <w:rsid w:val="007744C2"/>
    <w:rsid w:val="007756F2"/>
    <w:rsid w:val="00787370"/>
    <w:rsid w:val="007F1E6F"/>
    <w:rsid w:val="0082443A"/>
    <w:rsid w:val="00840FE3"/>
    <w:rsid w:val="00853846"/>
    <w:rsid w:val="00860433"/>
    <w:rsid w:val="008738D3"/>
    <w:rsid w:val="00896541"/>
    <w:rsid w:val="008A0D81"/>
    <w:rsid w:val="008B06A7"/>
    <w:rsid w:val="008C4D19"/>
    <w:rsid w:val="009048B9"/>
    <w:rsid w:val="00910799"/>
    <w:rsid w:val="009130F0"/>
    <w:rsid w:val="0093199F"/>
    <w:rsid w:val="009524DF"/>
    <w:rsid w:val="0095500C"/>
    <w:rsid w:val="00955592"/>
    <w:rsid w:val="00990955"/>
    <w:rsid w:val="00995140"/>
    <w:rsid w:val="009C255E"/>
    <w:rsid w:val="009C5216"/>
    <w:rsid w:val="009E3D0E"/>
    <w:rsid w:val="00A02381"/>
    <w:rsid w:val="00A077F1"/>
    <w:rsid w:val="00A2373E"/>
    <w:rsid w:val="00A36D91"/>
    <w:rsid w:val="00A461C3"/>
    <w:rsid w:val="00A521C2"/>
    <w:rsid w:val="00A53392"/>
    <w:rsid w:val="00A968C6"/>
    <w:rsid w:val="00AA1862"/>
    <w:rsid w:val="00AC57C3"/>
    <w:rsid w:val="00AD1C47"/>
    <w:rsid w:val="00AD4D5E"/>
    <w:rsid w:val="00AF1CED"/>
    <w:rsid w:val="00B402BE"/>
    <w:rsid w:val="00B47BD4"/>
    <w:rsid w:val="00B47E32"/>
    <w:rsid w:val="00B95258"/>
    <w:rsid w:val="00BA7D54"/>
    <w:rsid w:val="00BB2CC4"/>
    <w:rsid w:val="00BB38A9"/>
    <w:rsid w:val="00BB4CA5"/>
    <w:rsid w:val="00BC4E2B"/>
    <w:rsid w:val="00BD03CB"/>
    <w:rsid w:val="00BD71E1"/>
    <w:rsid w:val="00BE0A40"/>
    <w:rsid w:val="00BF7853"/>
    <w:rsid w:val="00C0092A"/>
    <w:rsid w:val="00C048CB"/>
    <w:rsid w:val="00C06734"/>
    <w:rsid w:val="00C32423"/>
    <w:rsid w:val="00C336BA"/>
    <w:rsid w:val="00C61C34"/>
    <w:rsid w:val="00C814B8"/>
    <w:rsid w:val="00C86359"/>
    <w:rsid w:val="00CB58C8"/>
    <w:rsid w:val="00CD129A"/>
    <w:rsid w:val="00CD4A31"/>
    <w:rsid w:val="00D221D6"/>
    <w:rsid w:val="00D36B9E"/>
    <w:rsid w:val="00D70E13"/>
    <w:rsid w:val="00D810ED"/>
    <w:rsid w:val="00D965F3"/>
    <w:rsid w:val="00DC151F"/>
    <w:rsid w:val="00DD1109"/>
    <w:rsid w:val="00DE3409"/>
    <w:rsid w:val="00DF6320"/>
    <w:rsid w:val="00E05624"/>
    <w:rsid w:val="00E15EC4"/>
    <w:rsid w:val="00E46143"/>
    <w:rsid w:val="00E535C9"/>
    <w:rsid w:val="00EC1594"/>
    <w:rsid w:val="00F10F02"/>
    <w:rsid w:val="00F12A89"/>
    <w:rsid w:val="00F21A49"/>
    <w:rsid w:val="00F3036A"/>
    <w:rsid w:val="00F40C88"/>
    <w:rsid w:val="00F71C3E"/>
    <w:rsid w:val="00F74EAC"/>
    <w:rsid w:val="00F76DE1"/>
    <w:rsid w:val="00F81D2E"/>
    <w:rsid w:val="00F905CA"/>
    <w:rsid w:val="00F936F3"/>
    <w:rsid w:val="00FA06CB"/>
    <w:rsid w:val="00FE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71C3E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5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36F3"/>
    <w:rPr>
      <w:color w:val="0000FF"/>
      <w:u w:val="single"/>
    </w:rPr>
  </w:style>
  <w:style w:type="paragraph" w:customStyle="1" w:styleId="21">
    <w:name w:val="Основной текст 21"/>
    <w:basedOn w:val="a"/>
    <w:rsid w:val="00F936F3"/>
    <w:pPr>
      <w:jc w:val="center"/>
    </w:pPr>
    <w:rPr>
      <w:b/>
      <w:bCs/>
      <w:color w:val="000000"/>
    </w:rPr>
  </w:style>
  <w:style w:type="paragraph" w:styleId="a4">
    <w:name w:val="List Paragraph"/>
    <w:basedOn w:val="a"/>
    <w:uiPriority w:val="34"/>
    <w:qFormat/>
    <w:rsid w:val="00F936F3"/>
    <w:pPr>
      <w:ind w:left="720"/>
      <w:contextualSpacing/>
    </w:pPr>
  </w:style>
  <w:style w:type="table" w:styleId="a5">
    <w:name w:val="Table Grid"/>
    <w:basedOn w:val="a1"/>
    <w:rsid w:val="00F93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6"/>
    <w:rsid w:val="00F936F3"/>
    <w:rPr>
      <w:shd w:val="clear" w:color="auto" w:fill="FFFFFF"/>
    </w:rPr>
  </w:style>
  <w:style w:type="character" w:customStyle="1" w:styleId="4">
    <w:name w:val="Основной текст4"/>
    <w:rsid w:val="00F93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6"/>
    <w:rsid w:val="00F936F3"/>
    <w:pPr>
      <w:widowControl w:val="0"/>
      <w:shd w:val="clear" w:color="auto" w:fill="FFFFFF"/>
      <w:suppressAutoHyphens w:val="0"/>
      <w:spacing w:before="180" w:after="240" w:line="322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5"/>
    <w:rsid w:val="00F93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4pt">
    <w:name w:val="Основной текст + 14 pt;Полужирный;Курсив"/>
    <w:basedOn w:val="a6"/>
    <w:rsid w:val="00F936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5pt">
    <w:name w:val="Основной текст + 5;5 pt;Курсив"/>
    <w:basedOn w:val="a6"/>
    <w:rsid w:val="00F936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a7">
    <w:name w:val="No Spacing"/>
    <w:uiPriority w:val="1"/>
    <w:qFormat/>
    <w:rsid w:val="004D6C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nhideWhenUsed/>
    <w:rsid w:val="00F3036A"/>
    <w:pPr>
      <w:suppressAutoHyphens w:val="0"/>
      <w:jc w:val="both"/>
    </w:pPr>
    <w:rPr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303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402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02B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c">
    <w:name w:val="Знак Знак Знак Знак"/>
    <w:basedOn w:val="a"/>
    <w:rsid w:val="007744C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 Indent"/>
    <w:basedOn w:val="a"/>
    <w:link w:val="ae"/>
    <w:uiPriority w:val="99"/>
    <w:unhideWhenUsed/>
    <w:rsid w:val="00AD4D5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AD4D5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F71C3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1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f">
    <w:name w:val="Strong"/>
    <w:uiPriority w:val="22"/>
    <w:qFormat/>
    <w:rsid w:val="00DC151F"/>
    <w:rPr>
      <w:b/>
      <w:bCs/>
    </w:rPr>
  </w:style>
  <w:style w:type="paragraph" w:styleId="22">
    <w:name w:val="Body Text Indent 2"/>
    <w:basedOn w:val="a"/>
    <w:link w:val="23"/>
    <w:uiPriority w:val="99"/>
    <w:semiHidden/>
    <w:unhideWhenUsed/>
    <w:rsid w:val="0091079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107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header"/>
    <w:basedOn w:val="a"/>
    <w:link w:val="af1"/>
    <w:rsid w:val="005E6131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1">
    <w:name w:val="Верхний колонтитул Знак"/>
    <w:basedOn w:val="a0"/>
    <w:link w:val="af0"/>
    <w:rsid w:val="005E61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Основной текст2"/>
    <w:basedOn w:val="a"/>
    <w:rsid w:val="0095500C"/>
    <w:pPr>
      <w:widowControl w:val="0"/>
      <w:shd w:val="clear" w:color="auto" w:fill="FFFFFF"/>
      <w:suppressAutoHyphens w:val="0"/>
      <w:spacing w:before="240" w:after="60" w:line="0" w:lineRule="atLeast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rsid w:val="00497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71C3E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5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36F3"/>
    <w:rPr>
      <w:color w:val="0000FF"/>
      <w:u w:val="single"/>
    </w:rPr>
  </w:style>
  <w:style w:type="paragraph" w:customStyle="1" w:styleId="21">
    <w:name w:val="Основной текст 21"/>
    <w:basedOn w:val="a"/>
    <w:rsid w:val="00F936F3"/>
    <w:pPr>
      <w:jc w:val="center"/>
    </w:pPr>
    <w:rPr>
      <w:b/>
      <w:bCs/>
      <w:color w:val="000000"/>
    </w:rPr>
  </w:style>
  <w:style w:type="paragraph" w:styleId="a4">
    <w:name w:val="List Paragraph"/>
    <w:basedOn w:val="a"/>
    <w:uiPriority w:val="34"/>
    <w:qFormat/>
    <w:rsid w:val="00F936F3"/>
    <w:pPr>
      <w:ind w:left="720"/>
      <w:contextualSpacing/>
    </w:pPr>
  </w:style>
  <w:style w:type="table" w:styleId="a5">
    <w:name w:val="Table Grid"/>
    <w:basedOn w:val="a1"/>
    <w:rsid w:val="00F93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6"/>
    <w:rsid w:val="00F936F3"/>
    <w:rPr>
      <w:shd w:val="clear" w:color="auto" w:fill="FFFFFF"/>
    </w:rPr>
  </w:style>
  <w:style w:type="character" w:customStyle="1" w:styleId="4">
    <w:name w:val="Основной текст4"/>
    <w:rsid w:val="00F93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6"/>
    <w:rsid w:val="00F936F3"/>
    <w:pPr>
      <w:widowControl w:val="0"/>
      <w:shd w:val="clear" w:color="auto" w:fill="FFFFFF"/>
      <w:suppressAutoHyphens w:val="0"/>
      <w:spacing w:before="180" w:after="240" w:line="322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5"/>
    <w:rsid w:val="00F93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4pt">
    <w:name w:val="Основной текст + 14 pt;Полужирный;Курсив"/>
    <w:basedOn w:val="a6"/>
    <w:rsid w:val="00F936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5pt">
    <w:name w:val="Основной текст + 5;5 pt;Курсив"/>
    <w:basedOn w:val="a6"/>
    <w:rsid w:val="00F936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a7">
    <w:name w:val="No Spacing"/>
    <w:uiPriority w:val="1"/>
    <w:qFormat/>
    <w:rsid w:val="004D6C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nhideWhenUsed/>
    <w:rsid w:val="00F3036A"/>
    <w:pPr>
      <w:suppressAutoHyphens w:val="0"/>
      <w:jc w:val="both"/>
    </w:pPr>
    <w:rPr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303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402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02B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c">
    <w:name w:val="Знак Знак Знак Знак"/>
    <w:basedOn w:val="a"/>
    <w:rsid w:val="007744C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 Indent"/>
    <w:basedOn w:val="a"/>
    <w:link w:val="ae"/>
    <w:uiPriority w:val="99"/>
    <w:unhideWhenUsed/>
    <w:rsid w:val="00AD4D5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AD4D5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F71C3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1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f">
    <w:name w:val="Strong"/>
    <w:uiPriority w:val="22"/>
    <w:qFormat/>
    <w:rsid w:val="00DC151F"/>
    <w:rPr>
      <w:b/>
      <w:bCs/>
    </w:rPr>
  </w:style>
  <w:style w:type="paragraph" w:styleId="22">
    <w:name w:val="Body Text Indent 2"/>
    <w:basedOn w:val="a"/>
    <w:link w:val="23"/>
    <w:uiPriority w:val="99"/>
    <w:semiHidden/>
    <w:unhideWhenUsed/>
    <w:rsid w:val="0091079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107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header"/>
    <w:basedOn w:val="a"/>
    <w:link w:val="af1"/>
    <w:rsid w:val="005E6131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1">
    <w:name w:val="Верхний колонтитул Знак"/>
    <w:basedOn w:val="a0"/>
    <w:link w:val="af0"/>
    <w:rsid w:val="005E61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Основной текст2"/>
    <w:basedOn w:val="a"/>
    <w:rsid w:val="0095500C"/>
    <w:pPr>
      <w:widowControl w:val="0"/>
      <w:shd w:val="clear" w:color="auto" w:fill="FFFFFF"/>
      <w:suppressAutoHyphens w:val="0"/>
      <w:spacing w:before="240" w:after="60" w:line="0" w:lineRule="atLeast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rsid w:val="00497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829B7C3AA3F547F45D4E566F1A48AF60A6080EE65B2260668BEFE1432C7C0B7AF8DB029A992907CCB6725F346E94E35B9CA6B638189C7830i6O" TargetMode="External"/><Relationship Id="rId13" Type="http://schemas.openxmlformats.org/officeDocument/2006/relationships/hyperlink" Target="consultantplus://offline/ref=4E2D0915ADB10CFE5967457F1AD7694793CE6DA745B451B9527DE3D3F8911AD9B940D006A49B9261765FCF1429SFWBJ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consultantplus://offline/ref=4E2D0915ADB10CFE5967457F1AD7694793CE6DA745B451B9527DE3D3F8911AD9AB40880AA69A8C61754A99456CA79458CB15A7283D3B0EA6SFW0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4E2D0915ADB10CFE5967457F1AD7694791CE68AE40B151BB5F6DBBDFF9940F8DE91A870BA7S9W3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E2D0915ADB10CFE5967457F1AD7694790CE6CAD41B051BB5F6DBBDFF9940F8DE91A870BA7S9W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829B7C3AA3F547F45D4E566F1A48AF6AAE0C0DE6567F6A6ED2E3E34423231C7DB1D7039A992902C6E9774A253699EA4C82A7A9241A9D37i0O" TargetMode="External"/><Relationship Id="rId14" Type="http://schemas.openxmlformats.org/officeDocument/2006/relationships/hyperlink" Target="consultantplus://offline/ref=4E2D0915ADB10CFE5967457F1AD7694791CF66AA44B251B9527DE3D3F8911AD9AB40880AA69A8C63744A99456CA79458CB15A7283D3B0EA6SFW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3214</Words>
  <Characters>18325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 Селезнева</dc:creator>
  <cp:lastModifiedBy>admin</cp:lastModifiedBy>
  <cp:revision>2</cp:revision>
  <cp:lastPrinted>2019-02-04T17:49:00Z</cp:lastPrinted>
  <dcterms:created xsi:type="dcterms:W3CDTF">2019-02-24T21:52:00Z</dcterms:created>
  <dcterms:modified xsi:type="dcterms:W3CDTF">2019-02-24T21:52:00Z</dcterms:modified>
</cp:coreProperties>
</file>