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36C88" w:rsidRDefault="006A0303">
      <w:pPr>
        <w:jc w:val="right"/>
        <w:rPr>
          <w:i/>
          <w:sz w:val="20"/>
          <w:szCs w:val="20"/>
        </w:rPr>
      </w:pPr>
      <w:bookmarkStart w:id="0" w:name="_GoBack"/>
      <w:bookmarkEnd w:id="0"/>
      <w:r>
        <w:rPr>
          <w:i/>
          <w:sz w:val="20"/>
          <w:szCs w:val="20"/>
        </w:rPr>
        <w:t>Изучать документ при просмотре шаблона презентации к уроку</w:t>
      </w:r>
    </w:p>
    <w:p w:rsidR="00636C88" w:rsidRDefault="00636C88">
      <w:pPr>
        <w:jc w:val="right"/>
        <w:rPr>
          <w:i/>
          <w:sz w:val="20"/>
          <w:szCs w:val="20"/>
        </w:rPr>
      </w:pPr>
    </w:p>
    <w:p w:rsidR="00636C88" w:rsidRDefault="00636C88">
      <w:pPr>
        <w:jc w:val="right"/>
        <w:rPr>
          <w:i/>
          <w:sz w:val="20"/>
          <w:szCs w:val="20"/>
        </w:rPr>
      </w:pP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План и рекомендации для проведения урока с обучающимися без использования компьютеров в 9-11 классах по теме</w:t>
      </w:r>
    </w:p>
    <w:p w:rsidR="00636C88" w:rsidRDefault="006A03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“Машинное обучение: строим деревья решений” (сценарий 1)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t>Основная идея и тема урока:</w:t>
      </w:r>
    </w:p>
    <w:p w:rsidR="00636C88" w:rsidRDefault="006A0303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Логическим продолжением в последовательности “уроков Цифры” (после знакомства с понятием алгоритма и получения первичных навыков использования базовых алгоритмических структур - программирования) является привлечение внимания обучающихся к  наиболее перспективным областям профессиональной деятельности программистов в ИТ-индустрии, какой является </w:t>
      </w:r>
      <w:r>
        <w:rPr>
          <w:b/>
          <w:sz w:val="20"/>
          <w:szCs w:val="20"/>
        </w:rPr>
        <w:t>искусственный интеллект</w:t>
      </w:r>
      <w:r>
        <w:rPr>
          <w:sz w:val="20"/>
          <w:szCs w:val="20"/>
        </w:rPr>
        <w:t xml:space="preserve"> и, в частности, </w:t>
      </w:r>
      <w:r>
        <w:rPr>
          <w:b/>
          <w:sz w:val="20"/>
          <w:szCs w:val="20"/>
        </w:rPr>
        <w:t>технологии машинного обучения.</w:t>
      </w:r>
    </w:p>
    <w:p w:rsidR="00636C88" w:rsidRDefault="00636C88">
      <w:pPr>
        <w:rPr>
          <w:sz w:val="20"/>
          <w:szCs w:val="20"/>
        </w:rPr>
      </w:pPr>
    </w:p>
    <w:p w:rsidR="00636C88" w:rsidRDefault="006A0303">
      <w:pPr>
        <w:rPr>
          <w:sz w:val="20"/>
          <w:szCs w:val="20"/>
        </w:rPr>
      </w:pPr>
      <w:r>
        <w:rPr>
          <w:sz w:val="20"/>
          <w:szCs w:val="20"/>
        </w:rPr>
        <w:t>Сценарий беседы построен по модульному принципу.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sz w:val="20"/>
          <w:szCs w:val="20"/>
        </w:rPr>
      </w:pPr>
      <w:r>
        <w:rPr>
          <w:b/>
          <w:sz w:val="20"/>
          <w:szCs w:val="20"/>
        </w:rPr>
        <w:t>Модуль 1.</w:t>
      </w:r>
      <w:r>
        <w:rPr>
          <w:sz w:val="20"/>
          <w:szCs w:val="20"/>
        </w:rPr>
        <w:t xml:space="preserve"> Интерактивная беседа с использованием мультимедийной презентации. Введение понятие “машинное обучение”.</w:t>
      </w:r>
    </w:p>
    <w:p w:rsidR="00636C88" w:rsidRDefault="006A0303">
      <w:pPr>
        <w:rPr>
          <w:sz w:val="20"/>
          <w:szCs w:val="20"/>
        </w:rPr>
      </w:pPr>
      <w:r>
        <w:rPr>
          <w:sz w:val="20"/>
          <w:szCs w:val="20"/>
        </w:rPr>
        <w:t>На этом этапе:</w:t>
      </w:r>
    </w:p>
    <w:p w:rsidR="00636C88" w:rsidRDefault="006A0303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раскрывается суть машинного обучения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>приближать и восстанавливать функциональную зависимость  F(X)=Y  на основе собранных  данных: аргументов на входе X и соответствующих им результатах на выходе - Y;</w:t>
      </w:r>
    </w:p>
    <w:p w:rsidR="00636C88" w:rsidRDefault="006A0303">
      <w:pPr>
        <w:widowControl w:val="0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разбираются особенности  </w:t>
      </w:r>
      <w:r>
        <w:rPr>
          <w:b/>
          <w:sz w:val="20"/>
          <w:szCs w:val="20"/>
        </w:rPr>
        <w:t>задач обучения с учителем</w:t>
      </w:r>
      <w:r>
        <w:rPr>
          <w:sz w:val="20"/>
          <w:szCs w:val="20"/>
        </w:rPr>
        <w:t>, где в роли учителя выступают ответы, т.е. множество значений  Y;</w:t>
      </w:r>
    </w:p>
    <w:p w:rsidR="00636C88" w:rsidRDefault="006A0303">
      <w:pPr>
        <w:widowControl w:val="0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акцентируется внимание на том, что построение модели машинного обучения - </w:t>
      </w:r>
      <w:r>
        <w:rPr>
          <w:b/>
          <w:sz w:val="20"/>
          <w:szCs w:val="20"/>
        </w:rPr>
        <w:t xml:space="preserve">это не цель, а средство: </w:t>
      </w:r>
      <w:r>
        <w:rPr>
          <w:sz w:val="20"/>
          <w:szCs w:val="20"/>
        </w:rPr>
        <w:t xml:space="preserve">выделяются два этапа построения модели (первый - обучение, второй - ее </w:t>
      </w:r>
      <w:r>
        <w:rPr>
          <w:b/>
          <w:sz w:val="20"/>
          <w:szCs w:val="20"/>
        </w:rPr>
        <w:t>применение</w:t>
      </w:r>
      <w:r>
        <w:rPr>
          <w:sz w:val="20"/>
          <w:szCs w:val="20"/>
        </w:rPr>
        <w:t>);</w:t>
      </w:r>
    </w:p>
    <w:p w:rsidR="00636C88" w:rsidRDefault="006A0303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приводится классификация моделей (линейная, деревья решений, нейронные сети);</w:t>
      </w:r>
    </w:p>
    <w:p w:rsidR="00636C88" w:rsidRDefault="006A0303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на самых общих примерах показывается принцип работы линейных моделей и деревьев решений.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sz w:val="20"/>
          <w:szCs w:val="20"/>
        </w:rPr>
      </w:pPr>
      <w:r>
        <w:rPr>
          <w:b/>
          <w:sz w:val="20"/>
          <w:szCs w:val="20"/>
        </w:rPr>
        <w:t>Модуль 2.</w:t>
      </w:r>
      <w:r>
        <w:rPr>
          <w:sz w:val="20"/>
          <w:szCs w:val="20"/>
        </w:rPr>
        <w:t xml:space="preserve"> Дерево решений как модель машинного обучения.</w:t>
      </w:r>
    </w:p>
    <w:p w:rsidR="00636C88" w:rsidRDefault="006A0303">
      <w:pPr>
        <w:rPr>
          <w:sz w:val="20"/>
          <w:szCs w:val="20"/>
        </w:rPr>
      </w:pPr>
      <w:r>
        <w:rPr>
          <w:sz w:val="20"/>
          <w:szCs w:val="20"/>
        </w:rPr>
        <w:t>На этом этапе обучающиеся на конкретных примерах закрепляют понятия: узел, листья, глубина дерева; на конкретных моделях получают первый опыт построения деревьев решений.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sz w:val="20"/>
          <w:szCs w:val="20"/>
        </w:rPr>
      </w:pPr>
      <w:r>
        <w:rPr>
          <w:b/>
          <w:sz w:val="20"/>
          <w:szCs w:val="20"/>
        </w:rPr>
        <w:t>Модуль 3.</w:t>
      </w:r>
      <w:r>
        <w:rPr>
          <w:sz w:val="20"/>
          <w:szCs w:val="20"/>
        </w:rPr>
        <w:t xml:space="preserve">  Построение и испытание модели машинного обучение в форме дерева решений.</w:t>
      </w:r>
    </w:p>
    <w:p w:rsidR="00636C88" w:rsidRDefault="006A0303">
      <w:pPr>
        <w:rPr>
          <w:sz w:val="20"/>
          <w:szCs w:val="20"/>
        </w:rPr>
      </w:pPr>
      <w:r>
        <w:rPr>
          <w:sz w:val="20"/>
          <w:szCs w:val="20"/>
        </w:rPr>
        <w:t xml:space="preserve">Школьникам предлагается конкретное задание - построить модель в виде дерева решений, которая будет предсказывать пойдет сегодня дождь или нет, анализируя только два типа данных: </w:t>
      </w:r>
      <w:r>
        <w:rPr>
          <w:b/>
          <w:sz w:val="20"/>
          <w:szCs w:val="20"/>
        </w:rPr>
        <w:t>атмосферное давление</w:t>
      </w:r>
      <w:r>
        <w:rPr>
          <w:sz w:val="20"/>
          <w:szCs w:val="20"/>
        </w:rPr>
        <w:t xml:space="preserve"> и </w:t>
      </w:r>
      <w:r>
        <w:rPr>
          <w:b/>
          <w:sz w:val="20"/>
          <w:szCs w:val="20"/>
        </w:rPr>
        <w:t>относительную влажность воздуха</w:t>
      </w:r>
      <w:r>
        <w:rPr>
          <w:sz w:val="20"/>
          <w:szCs w:val="20"/>
        </w:rPr>
        <w:t>. Им предлагаются  реальные данные об атмосферном давлении и относительной влажности за два месяца, а также о том, шел в тот день дождь или нет в одном из городов, представленные на графической модели. Задача школьников построить деревья решений с глубиной 1, 2 и 4.</w:t>
      </w:r>
    </w:p>
    <w:p w:rsidR="00636C88" w:rsidRDefault="006A0303">
      <w:pPr>
        <w:rPr>
          <w:b/>
        </w:rPr>
      </w:pPr>
      <w:r>
        <w:rPr>
          <w:sz w:val="20"/>
          <w:szCs w:val="20"/>
        </w:rPr>
        <w:lastRenderedPageBreak/>
        <w:t xml:space="preserve">На заключительном этапе они анализирует точность всех построенных моделей на реальных полученных данных и делают важный вывод, что самая сложная модель не обязательно показала нам самый лучший результат. </w:t>
      </w:r>
      <w:r>
        <w:rPr>
          <w:b/>
          <w:sz w:val="20"/>
          <w:szCs w:val="20"/>
        </w:rPr>
        <w:t>На практике всегда приходится искать какой-то компромисс между сложностью и точностью.</w:t>
      </w:r>
    </w:p>
    <w:p w:rsidR="00636C88" w:rsidRDefault="00636C88">
      <w:pPr>
        <w:widowControl w:val="0"/>
        <w:spacing w:line="240" w:lineRule="auto"/>
        <w:jc w:val="both"/>
        <w:rPr>
          <w:i/>
          <w:sz w:val="20"/>
          <w:szCs w:val="20"/>
        </w:rPr>
      </w:pPr>
    </w:p>
    <w:p w:rsidR="00636C88" w:rsidRDefault="006A0303">
      <w:pPr>
        <w:widowControl w:val="0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заключении следует еще раз акцентировать внимание на том факте, что деревья нашли свою нишу </w:t>
      </w:r>
      <w:r>
        <w:rPr>
          <w:b/>
          <w:sz w:val="20"/>
          <w:szCs w:val="20"/>
        </w:rPr>
        <w:t>в областях с высокой ответственностью</w:t>
      </w:r>
      <w:r>
        <w:rPr>
          <w:sz w:val="20"/>
          <w:szCs w:val="20"/>
        </w:rPr>
        <w:t>: диагностике, медицине, финансах.</w:t>
      </w:r>
    </w:p>
    <w:p w:rsidR="00636C88" w:rsidRDefault="006A0303">
      <w:pPr>
        <w:widowControl w:val="0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Можно предложить школьникам сформулировать условия задачи, например, с двумя аргументами (Х1 и Х2). Для этого можно использовать рассмотренную ранее графическую модель.</w:t>
      </w:r>
    </w:p>
    <w:p w:rsidR="00636C88" w:rsidRDefault="00636C88"/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t>Цель урока: ее применение);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создание условий для осознания школьниками важности построения дальнейшей индивидуальной образовательной траектории и профориентации через знакомство с перспективными направлениями развития ИТ-индустрии (на примере искусственного интеллекта и машинного обучения);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t>Задачи урока:</w:t>
      </w:r>
    </w:p>
    <w:p w:rsidR="00636C88" w:rsidRDefault="006A0303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познакомить школьников с основными моделями машинного обучения;</w:t>
      </w:r>
    </w:p>
    <w:p w:rsidR="00636C88" w:rsidRDefault="006A0303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дать общие представления о принципах построения деревьев решений и </w:t>
      </w:r>
      <w:proofErr w:type="spellStart"/>
      <w:r>
        <w:rPr>
          <w:sz w:val="20"/>
          <w:szCs w:val="20"/>
        </w:rPr>
        <w:t>и</w:t>
      </w:r>
      <w:proofErr w:type="spellEnd"/>
      <w:r>
        <w:rPr>
          <w:sz w:val="20"/>
          <w:szCs w:val="20"/>
        </w:rPr>
        <w:t xml:space="preserve"> их использования в машинном обучении;</w:t>
      </w:r>
    </w:p>
    <w:p w:rsidR="00636C88" w:rsidRDefault="006A0303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формирование </w:t>
      </w:r>
      <w:proofErr w:type="spellStart"/>
      <w:r>
        <w:rPr>
          <w:sz w:val="20"/>
          <w:szCs w:val="20"/>
        </w:rPr>
        <w:t>метапредметных</w:t>
      </w:r>
      <w:proofErr w:type="spellEnd"/>
      <w:r>
        <w:rPr>
          <w:sz w:val="20"/>
          <w:szCs w:val="20"/>
        </w:rPr>
        <w:t xml:space="preserve"> результатов, связанных с</w:t>
      </w:r>
    </w:p>
    <w:p w:rsidR="00636C88" w:rsidRDefault="006A0303">
      <w:pPr>
        <w:numPr>
          <w:ilvl w:val="1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умением работать с информацией, анализировать и структурировать знания и синтезировать новые, устанавливать причинно-следственные связи (познавательные УУД); </w:t>
      </w:r>
    </w:p>
    <w:p w:rsidR="00636C88" w:rsidRDefault="006A0303">
      <w:pPr>
        <w:numPr>
          <w:ilvl w:val="1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ставить цель и находить оптимальные способы ее достижения, проводить ситуационную и ретроспективную рефлексию, участвуя в подведении итогов отдельных этапов и урока в целом (регулятивные УУД);</w:t>
      </w:r>
    </w:p>
    <w:p w:rsidR="00636C88" w:rsidRDefault="006A0303">
      <w:pPr>
        <w:numPr>
          <w:ilvl w:val="1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взаимодействием в команде, умением вступать в диалог и вести его (коммуникативные УУД);  </w:t>
      </w:r>
    </w:p>
    <w:p w:rsidR="00636C88" w:rsidRDefault="006A0303">
      <w:pPr>
        <w:numPr>
          <w:ilvl w:val="0"/>
          <w:numId w:val="16"/>
        </w:numPr>
        <w:jc w:val="both"/>
        <w:rPr>
          <w:sz w:val="20"/>
          <w:szCs w:val="20"/>
        </w:rPr>
      </w:pPr>
      <w:r>
        <w:rPr>
          <w:sz w:val="20"/>
          <w:szCs w:val="20"/>
        </w:rPr>
        <w:t>личностное и профессиональное самоопределение (мотивация к получению профессий в наукоемких областях через интерес к достижениям в области искусственного интеллекта) (личностные  УУД).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t>Для проведения урока учителю понадобится</w:t>
      </w:r>
    </w:p>
    <w:p w:rsidR="00636C88" w:rsidRDefault="006A0303">
      <w:pPr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компьютер, проекционное оборудование</w:t>
      </w:r>
    </w:p>
    <w:p w:rsidR="00636C88" w:rsidRDefault="006A0303">
      <w:pPr>
        <w:numPr>
          <w:ilvl w:val="0"/>
          <w:numId w:val="13"/>
        </w:numPr>
        <w:rPr>
          <w:sz w:val="20"/>
          <w:szCs w:val="20"/>
        </w:rPr>
      </w:pPr>
      <w:r>
        <w:rPr>
          <w:sz w:val="20"/>
          <w:szCs w:val="20"/>
        </w:rPr>
        <w:t>опорная презентация (шаблон опорной презентации представлен в Приложении № 8.1)</w:t>
      </w:r>
    </w:p>
    <w:p w:rsidR="00636C88" w:rsidRDefault="006A0303">
      <w:pPr>
        <w:rPr>
          <w:b/>
          <w:sz w:val="20"/>
          <w:szCs w:val="20"/>
        </w:rPr>
      </w:pPr>
      <w:r>
        <w:br w:type="page"/>
      </w:r>
    </w:p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План (структура/этапы) урока:</w:t>
      </w:r>
    </w:p>
    <w:p w:rsidR="00636C88" w:rsidRDefault="00636C88">
      <w:pPr>
        <w:rPr>
          <w:sz w:val="20"/>
          <w:szCs w:val="20"/>
        </w:rPr>
      </w:pPr>
    </w:p>
    <w:tbl>
      <w:tblPr>
        <w:tblStyle w:val="a5"/>
        <w:tblW w:w="141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7935"/>
        <w:gridCol w:w="4065"/>
      </w:tblGrid>
      <w:tr w:rsidR="00636C88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4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Этап</w:t>
            </w: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Деятельность педагога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Иллюстрация</w:t>
            </w:r>
          </w:p>
        </w:tc>
      </w:tr>
      <w:tr w:rsidR="00636C88">
        <w:trPr>
          <w:trHeight w:val="4160"/>
        </w:trPr>
        <w:tc>
          <w:tcPr>
            <w:tcW w:w="21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Модуль 1.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Интерактивная беседа с использованием мультимедийной презентации. Введение понятия “машинного обучения”.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Примечание: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Школьники могут привести примеры функциональных зависимостей.</w:t>
            </w: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Слайд 1.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мы были совсем недавно участниками замечательного урока - “урока Цифры”. И сегодня мы продолжим говорить о тех областях ИТ-индустрии, в которых могут применяться навыки и опыт программирования. И, прежде всего, о самом перспективном направлении в этой области - </w:t>
            </w:r>
            <w:r>
              <w:rPr>
                <w:b/>
                <w:sz w:val="20"/>
                <w:szCs w:val="20"/>
              </w:rPr>
              <w:t>искусственном интеллекте.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И, наверное, вы встречали уже термин “</w:t>
            </w:r>
            <w:r>
              <w:rPr>
                <w:b/>
                <w:sz w:val="20"/>
                <w:szCs w:val="20"/>
              </w:rPr>
              <w:t>машинное обучение</w:t>
            </w:r>
            <w:r>
              <w:rPr>
                <w:sz w:val="20"/>
                <w:szCs w:val="20"/>
              </w:rPr>
              <w:t>”. Его нередко используют как синоним искусственного интеллекта На самом деле, машинное обучение – это одно из направлений развития искусственного интеллекта.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Сегодня мы сталкиваемся с машинным обучением каждый день: голосовые помощники, поиск и распознавание лиц на фотографиях, технологии, не позволяющие автомобилям-роботам натыкаться на препятствия, созданы благодаря прогрессу машинного обучения!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7950"/>
                  <wp:effectExtent l="0" t="0" r="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нимок экрана 2019-02-25 в 0.23.5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C88" w:rsidRDefault="00636C8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Итак, давайте договоримся о значении слов.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Машинное обучение - это специальные алгоритмы, которые в огромном массиве данных находят правила и закономерности.</w:t>
            </w:r>
            <w:r>
              <w:rPr>
                <w:sz w:val="20"/>
                <w:szCs w:val="20"/>
              </w:rPr>
              <w:t xml:space="preserve">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Например, среди входящих писем определяют спам.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Таким образом, на вход этих алгоритмов поступают данные, а в качестве результата его работы мы получаем какие-то правила и закономерности, связывающие эти данные.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47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Снимок экрана 2019-02-25 в 0.24.19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 о каких закономерностях вообще идет речь?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Например,  мы хотим объяснить машине, как перевести часы в минуты. Тогда значениями, поступающими на вход (X) у нас будут часы, а значениями на выходе (Y) будут минуты.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алгоритм очень простой: нам надо часы, т.е. X, перемножить на 60. И мы получим значение функции в минутах.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350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нимок экрана 2019-02-25 в 0.24.3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4.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Следующий пример. А если аргументов (Х) у нас несколько? Например, мы можем определить, какая сила приложена к телу, зная его массу и ускорение, т.е. два аргумента. Эта физическая зависимость определяется вторым законом Ньютона:</w:t>
            </w:r>
          </w:p>
          <w:p w:rsidR="00636C88" w:rsidRDefault="006A03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F=m*a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Зная функцию (формулу) и аргументы, мы легко можем получить значение функции, т.е. силы.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уроках математики и физики вы изучаете такие закономерности. И это хорошо работает, когда такие математические зависимости известны (закон Гука, закон Архимеда, закон Ома, закон Бойля-Мариотта и др.) 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696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Снимок экрана 2019-02-25 в 0.24.5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5.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 что делать, если готовой функции (формулы) для решения задачи у нас нет? В жизни так часто бывает. У нас есть аргумент Х (объект), есть значение функции Y (ответ), а вот сама функция, определяющая зависимость между ними, неизвестна!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47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Снимок экрана 2019-02-25 в 0.25.1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6.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Рассмотрим реальный пример: надо понять какая реакция читателей на вашу публикацию в Интернете по их комментариям. Это задача определения эмоционального окраса текста.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входе - текст, реальные отзывы пользователей к видео, а на выходе нам надо дать характеристику отзывам (отрицательные они или положительные).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 пример на слайде (“</w:t>
            </w:r>
            <w:r>
              <w:rPr>
                <w:sz w:val="20"/>
                <w:szCs w:val="20"/>
                <w:lang w:val="ru-RU"/>
              </w:rPr>
              <w:t>Отличное видео</w:t>
            </w:r>
            <w:r>
              <w:rPr>
                <w:sz w:val="20"/>
                <w:szCs w:val="20"/>
              </w:rPr>
              <w:t>”) - пример положительного отзыва. Видно, что он достаточно дружелюбный. Второй пример - пример отрицательного отзыва. Очевидно, что  кого-то он мог бы и задеть.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Эту связь текста и его эмоционального окраса прекрасно видим и интуитивно чувствуем мы с вами, с нашим естественным интеллектом. </w:t>
            </w:r>
            <w:r>
              <w:rPr>
                <w:b/>
                <w:sz w:val="20"/>
                <w:szCs w:val="20"/>
              </w:rPr>
              <w:t xml:space="preserve">Но можно ли передать это знание машине? </w:t>
            </w:r>
          </w:p>
          <w:p w:rsidR="00636C88" w:rsidRDefault="00636C88">
            <w:pPr>
              <w:widowControl w:val="0"/>
              <w:spacing w:line="240" w:lineRule="auto"/>
              <w:ind w:left="720"/>
              <w:jc w:val="both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42E68FC4" wp14:editId="2226375C">
                  <wp:extent cx="2441801" cy="1365956"/>
                  <wp:effectExtent l="0" t="0" r="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Снимок экрана 2019-02-25 в 0.22.2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276" cy="13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Слайд 7.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Оказывается,  можно!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Даже если функция (закономерность), которая связывает X и Y, неизвестна, ее можно примерно установить, т.е. “</w:t>
            </w:r>
            <w:r>
              <w:rPr>
                <w:b/>
                <w:sz w:val="20"/>
                <w:szCs w:val="20"/>
              </w:rPr>
              <w:t>приблизить</w:t>
            </w:r>
            <w:r>
              <w:rPr>
                <w:sz w:val="20"/>
                <w:szCs w:val="20"/>
              </w:rPr>
              <w:t xml:space="preserve">”.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 этом и заключается суть машинного обучения: </w:t>
            </w:r>
            <w:r>
              <w:rPr>
                <w:sz w:val="20"/>
                <w:szCs w:val="20"/>
              </w:rPr>
              <w:t>приближать и восстанавливать эту функцию F на основе наших данных об X и Y.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того, нет предела сложности задачи. Машинное обучение дает возможность искать закономерности и приближать сколь угодно сложные зависимости и даже модели систем. При этом, можно не иметь ни малейшего понятия, как они устроены, в отличие например от физики.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этого необходимы </w:t>
            </w:r>
            <w:r>
              <w:rPr>
                <w:b/>
                <w:sz w:val="20"/>
                <w:szCs w:val="20"/>
              </w:rPr>
              <w:t>данные (X), которые нужно собрать, и соответствующие им результаты (Y).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 важно учитывать один важный момент: мы никогда не можем заранее гарантировать, насколько хорошим получится приближение (получится ли у машины найти удовлетворяющую нас закономерность) 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47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Снимок экрана 2019-02-25 в 0.25.3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8.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Итак, мы хотим восстановить некоторую зависимость между объектами (X) и соответствующим им ответами (Y) на собранных нами данных.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этого мы будем строить математическую функцию, которая переводит X в Y. Это называется </w:t>
            </w:r>
            <w:r>
              <w:rPr>
                <w:b/>
                <w:sz w:val="20"/>
                <w:szCs w:val="20"/>
              </w:rPr>
              <w:t>задачей обучением с учителем</w:t>
            </w:r>
            <w:r>
              <w:rPr>
                <w:sz w:val="20"/>
                <w:szCs w:val="20"/>
              </w:rPr>
              <w:t>, где в роли учителя выступают наши ответы, т.е. множество значений  Y.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Раньше, в физике например, сначала придумывали модель (закон, формулу), а потом проверяли ее на экспериментальных данных. Мы же сразу за основу берем экспериментальные данные, и даем машине возможность самой построить наилучшую модель. По сути, мы перевернули науку с ног на голову.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Тут важно помнить - чем больше данных, тем лучше. </w:t>
            </w:r>
            <w:r>
              <w:rPr>
                <w:sz w:val="20"/>
                <w:szCs w:val="20"/>
              </w:rPr>
              <w:t>А если нет данных, то не будет и машинного обучения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Важно!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модели машинного обучения - </w:t>
            </w:r>
            <w:r>
              <w:rPr>
                <w:b/>
                <w:sz w:val="20"/>
                <w:szCs w:val="20"/>
              </w:rPr>
              <w:t xml:space="preserve">это не цель, а средство. </w:t>
            </w:r>
            <w:r>
              <w:rPr>
                <w:sz w:val="20"/>
                <w:szCs w:val="20"/>
              </w:rPr>
              <w:t xml:space="preserve">Мы строим их с конкретным желанием использовать их для предсказаний. В дальнейшем </w:t>
            </w:r>
            <w:r>
              <w:rPr>
                <w:b/>
                <w:color w:val="CC4125"/>
                <w:sz w:val="20"/>
                <w:szCs w:val="20"/>
              </w:rPr>
              <w:t>мы будем брать новые данные об объектах и подавать их на вход обученной модели и предсказывать результат.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47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Снимок экрана 2019-02-25 в 0.25.5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9.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Таким образом,  в задаче обучения с учителем есть 2 основных этапа: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Первый этап: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color w:val="CC4125"/>
                <w:sz w:val="20"/>
                <w:szCs w:val="20"/>
              </w:rPr>
              <w:t>обучение модели</w:t>
            </w:r>
            <w:r>
              <w:rPr>
                <w:sz w:val="20"/>
                <w:szCs w:val="20"/>
              </w:rPr>
              <w:t>. На входе берем все собранные нами данные с Х и Y, а на выходе получаем обученную модель.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Второй этап: </w:t>
            </w:r>
            <w:r>
              <w:rPr>
                <w:b/>
                <w:color w:val="CC4125"/>
                <w:sz w:val="20"/>
                <w:szCs w:val="20"/>
              </w:rPr>
              <w:t>применение модели.</w:t>
            </w:r>
            <w:r>
              <w:rPr>
                <w:sz w:val="20"/>
                <w:szCs w:val="20"/>
              </w:rPr>
              <w:t xml:space="preserve">  На вход мы будем подавать новые данные, только X, машина будет прогонять их через обученную модель (F(x)) а получать на выходе будем наши предсказания (ответы) - приближения Y.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Важно!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Обучение с учителем - самая популярная задача, но бывают и другие виды машинного обучения: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обучение </w:t>
            </w:r>
            <w:r>
              <w:rPr>
                <w:b/>
                <w:sz w:val="20"/>
                <w:szCs w:val="20"/>
              </w:rPr>
              <w:t>без учителя</w:t>
            </w:r>
            <w:r>
              <w:rPr>
                <w:sz w:val="20"/>
                <w:szCs w:val="20"/>
              </w:rPr>
              <w:t>, когда у нас нет ответов;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обучение </w:t>
            </w:r>
            <w:r>
              <w:rPr>
                <w:b/>
                <w:sz w:val="20"/>
                <w:szCs w:val="20"/>
              </w:rPr>
              <w:t>с подкреплением</w:t>
            </w:r>
            <w:r>
              <w:rPr>
                <w:sz w:val="20"/>
                <w:szCs w:val="20"/>
              </w:rPr>
              <w:t xml:space="preserve">, когда ответы появляются по ходу. 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это очень интересно, но пока мы остановимся только на обучении с учителем и, конкретно, на одной из распространенных в практике машинного обучения </w:t>
            </w:r>
            <w:r>
              <w:rPr>
                <w:sz w:val="20"/>
                <w:szCs w:val="20"/>
              </w:rPr>
              <w:lastRenderedPageBreak/>
              <w:t xml:space="preserve">задач - задаче </w:t>
            </w:r>
            <w:r>
              <w:rPr>
                <w:b/>
                <w:sz w:val="20"/>
                <w:szCs w:val="20"/>
              </w:rPr>
              <w:t>классификации</w:t>
            </w:r>
            <w:r>
              <w:rPr>
                <w:sz w:val="20"/>
                <w:szCs w:val="20"/>
              </w:rPr>
              <w:t xml:space="preserve">. 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lastRenderedPageBreak/>
              <w:drawing>
                <wp:inline distT="0" distB="0" distL="0" distR="0">
                  <wp:extent cx="2454275" cy="13760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Снимок экрана 2019-02-25 в 0.26.0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10.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Классификация это когда наши ответы (Y), это какие-либо </w:t>
            </w:r>
            <w:r>
              <w:rPr>
                <w:b/>
                <w:sz w:val="20"/>
                <w:szCs w:val="20"/>
              </w:rPr>
              <w:t>метки (классы)</w:t>
            </w:r>
            <w:r>
              <w:rPr>
                <w:sz w:val="20"/>
                <w:szCs w:val="20"/>
              </w:rPr>
              <w:t xml:space="preserve">. Например, метки эмоционального окраса - положительный/ отрицательный, или диагноз - здоров/болен.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Значений Х может быть сколько угодно, и каких-угодно, но Y - обязательно </w:t>
            </w:r>
            <w:r>
              <w:rPr>
                <w:b/>
                <w:sz w:val="20"/>
                <w:szCs w:val="20"/>
              </w:rPr>
              <w:t>метка класса</w:t>
            </w:r>
            <w:r>
              <w:rPr>
                <w:sz w:val="20"/>
                <w:szCs w:val="20"/>
              </w:rPr>
              <w:t xml:space="preserve">. Осталось только представить значения X и Y в удобной для машины форме, то есть в таблице, и можно обучать. </w:t>
            </w:r>
            <w:r>
              <w:rPr>
                <w:sz w:val="20"/>
                <w:szCs w:val="20"/>
              </w:rPr>
              <w:br/>
              <w:t xml:space="preserve">Рассмотрим примеры задач классификации.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Пример 1.</w:t>
            </w:r>
            <w:r>
              <w:rPr>
                <w:sz w:val="20"/>
                <w:szCs w:val="20"/>
              </w:rPr>
              <w:t xml:space="preserve"> Определение эмоционального окраса можно расписать так: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113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вход идет текст, который можно представить табличкой слов;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113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выходе у нас будут метки: положительный/ отрицательный;</w:t>
            </w:r>
          </w:p>
          <w:p w:rsidR="00636C88" w:rsidRDefault="006A0303">
            <w:pPr>
              <w:widowControl w:val="0"/>
              <w:spacing w:line="240" w:lineRule="auto"/>
              <w:ind w:left="42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 дальше обучаем модель предсказания по таблице слов - </w:t>
            </w:r>
            <w:r>
              <w:rPr>
                <w:b/>
                <w:sz w:val="20"/>
                <w:szCs w:val="20"/>
              </w:rPr>
              <w:t>класс отзыва.</w:t>
            </w:r>
          </w:p>
          <w:p w:rsidR="00636C88" w:rsidRDefault="00636C88">
            <w:pPr>
              <w:widowControl w:val="0"/>
              <w:spacing w:line="240" w:lineRule="auto"/>
              <w:ind w:left="425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Пример 2.</w:t>
            </w:r>
            <w:r>
              <w:rPr>
                <w:sz w:val="20"/>
                <w:szCs w:val="20"/>
              </w:rPr>
              <w:t xml:space="preserve"> В этот раз мы хотим распознавать рукописные цифры (научить машину определять какая цифра нарисована на картинке).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113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вход идут изображения, которые можно представить просто табличкой из пикселей;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113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выходе у нас метка, какая цифра изображена.</w:t>
            </w:r>
          </w:p>
          <w:p w:rsidR="00636C88" w:rsidRDefault="006A0303">
            <w:pPr>
              <w:widowControl w:val="0"/>
              <w:spacing w:line="240" w:lineRule="auto"/>
              <w:ind w:left="42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Это тоже задача классификации, просто</w:t>
            </w:r>
            <w:r>
              <w:rPr>
                <w:b/>
                <w:sz w:val="20"/>
                <w:szCs w:val="20"/>
              </w:rPr>
              <w:t xml:space="preserve"> классов у нас теперь 10.</w:t>
            </w:r>
          </w:p>
          <w:p w:rsidR="00636C88" w:rsidRDefault="00636C88">
            <w:pPr>
              <w:rPr>
                <w:sz w:val="24"/>
                <w:szCs w:val="24"/>
              </w:rPr>
            </w:pP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731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Снимок экрана 2019-02-25 в 0.23.0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11.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Теперь, когда мы разобрались с задачей, начинается самое интересное! Мы залезем “в мозги” искусственного интеллекта - </w:t>
            </w:r>
            <w:r>
              <w:rPr>
                <w:b/>
                <w:sz w:val="20"/>
                <w:szCs w:val="20"/>
              </w:rPr>
              <w:t>модели машинного обучения.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Модель это математическая формула, которая переводит значения X в значения Y.</w:t>
            </w:r>
          </w:p>
          <w:p w:rsidR="00636C88" w:rsidRDefault="00636C88">
            <w:pPr>
              <w:widowControl w:val="0"/>
              <w:spacing w:line="240" w:lineRule="auto"/>
              <w:ind w:left="720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Моделей очень много! Каждый день выходят десятки новых научных статей. Но среди всех моделей можно выделить 3 наиболее популярных: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113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линейные модели;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113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деревья решений;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113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нейронные сети (</w:t>
            </w:r>
            <w:r>
              <w:rPr>
                <w:b/>
                <w:sz w:val="20"/>
                <w:szCs w:val="20"/>
              </w:rPr>
              <w:t>с нейронными сетями вы познакомитесь подробнее на следующем уроке Цифры</w:t>
            </w:r>
            <w:r>
              <w:rPr>
                <w:sz w:val="20"/>
                <w:szCs w:val="20"/>
              </w:rPr>
              <w:t>).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lastRenderedPageBreak/>
              <w:drawing>
                <wp:inline distT="0" distB="0" distL="0" distR="0">
                  <wp:extent cx="2454275" cy="137541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Снимок экрана 2019-02-25 в 0.26.3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12.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Давайте, не углубляясь в математику, посмотрим, как они работают. В качества примера возьмем вот такие данные на обычной плоскости: на ней у нас есть раскиданы зелёные и оранжевые точки: </w:t>
            </w:r>
            <w:r>
              <w:rPr>
                <w:b/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- это </w:t>
            </w:r>
            <w:r>
              <w:rPr>
                <w:b/>
                <w:sz w:val="20"/>
                <w:szCs w:val="20"/>
              </w:rPr>
              <w:t xml:space="preserve">координаты </w:t>
            </w:r>
            <w:r>
              <w:rPr>
                <w:sz w:val="20"/>
                <w:szCs w:val="20"/>
              </w:rPr>
              <w:t xml:space="preserve">точек, а </w:t>
            </w:r>
            <w:r>
              <w:rPr>
                <w:b/>
                <w:sz w:val="20"/>
                <w:szCs w:val="20"/>
              </w:rPr>
              <w:t xml:space="preserve">Y </w:t>
            </w:r>
            <w:r>
              <w:rPr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>метки, их цвет</w:t>
            </w:r>
            <w:r>
              <w:rPr>
                <w:sz w:val="20"/>
                <w:szCs w:val="20"/>
              </w:rPr>
              <w:t xml:space="preserve">. То есть  это все та же задача классификации на 2 класса (рыжие/зеленые) 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604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Снимок экрана 2019-02-25 в 0.26.5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0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13.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Начнем с линейных моделей.  Это самое простое что можно придумать. Давайте просто считать сумму наших X с какими-то весами, то есть зададим линию.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8585"/>
                  <wp:effectExtent l="0" t="0" r="0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Снимок экрана 2019-02-25 в 0.27.09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 w:rsidRPr="006A0303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14.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Да, как нетрудно догадаться из названия, линейные модели могут строить только прямые линии. Но делают они это очень эффективно: они очень быстрые и работают даже когда значений X у нас миллионы.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наших данных линейная модель работает нормально: да, у нее есть пара ошибок, но разделить эти два множества прямой лучше просто не получится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0965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Снимок экрана 2019-02-25 в 0.27.2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15.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 что нам предложат деревья решений? Деревья - это всего лишь удобная структура для записи правил: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113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>
              <w:rPr>
                <w:b/>
                <w:sz w:val="20"/>
                <w:szCs w:val="20"/>
              </w:rPr>
              <w:t xml:space="preserve"> узлах</w:t>
            </w:r>
            <w:r>
              <w:rPr>
                <w:sz w:val="20"/>
                <w:szCs w:val="20"/>
              </w:rPr>
              <w:t xml:space="preserve"> у нас вычисляются условия: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113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r>
              <w:rPr>
                <w:b/>
                <w:sz w:val="20"/>
                <w:szCs w:val="20"/>
              </w:rPr>
              <w:t xml:space="preserve">листьях </w:t>
            </w:r>
            <w:r>
              <w:rPr>
                <w:sz w:val="20"/>
                <w:szCs w:val="20"/>
              </w:rPr>
              <w:t>(в самом низу дерева) - то, что мы предсказываем.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Дерево решений полностью эквивалентно набору правил, записанных в более компактной форме. Несмотря на простоту, деревья решений - это мощная модель машинного обучения. 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80B5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 wp14:anchorId="0C7C5876" wp14:editId="195A5420">
                  <wp:extent cx="2394302" cy="1332266"/>
                  <wp:effectExtent l="0" t="0" r="635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Снимок экрана 2019-02-25 в 0.27.4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11" cy="13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16, 17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наших данных мы можем построить вот такое дерево (см. слайд). Оно идеально делит наши точки, и при этом понятно для нас с вами.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практике деревья тоже быстро учатся, но еще и показывают отличные результаты.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Примечание: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 слайдах можно подписать уравнения прямых, чтобы школьникам легче было ориентироваться...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:rsidR="00636C88" w:rsidRDefault="00680B5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7731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Снимок экрана 2019-02-25 в 0.28.1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0B54" w:rsidRDefault="00680B5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2454275" cy="1368425"/>
                  <wp:effectExtent l="0" t="0" r="0" b="317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Снимок экрана 2019-02-25 в 0.28.3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Модуль 2.</w:t>
            </w:r>
          </w:p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Дерево решений как модель машинного обучения.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18.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Сейчас мы более детально остановимся на машинном обучении с использованием деревьев решений. Деревья решений используются и в повседневной жизни в самых разных областях человеческой деятельности, как мы уже говорили, например, для решения задач классификации  — предсказания категории объекта.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Зачастую дерево решений служит аналогом обобщения опыта экспертов, средством передачи знаний будущим сотрудникам или моделью бизнес-процесса компании. Например, до внедрения масштабируемых алгоритмов машинного обучения в банковской сфере задача кредитного </w:t>
            </w:r>
            <w:proofErr w:type="spellStart"/>
            <w:r>
              <w:rPr>
                <w:sz w:val="20"/>
                <w:szCs w:val="20"/>
              </w:rPr>
              <w:t>скоринга</w:t>
            </w:r>
            <w:proofErr w:type="spellEnd"/>
            <w:r>
              <w:rPr>
                <w:sz w:val="20"/>
                <w:szCs w:val="20"/>
              </w:rPr>
              <w:t xml:space="preserve"> (кому выдать кредит, а кому нет) решалась экспертами. Решение о выдаче кредита заемщику принималось на основе некоторых интуитивно (или по опыту) выведенных правил, которые можно представить в виде дерева решений.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 мы с вами уже видели на примере с разноцветными кружками,  по сути, дерево решений эквивалентно набору правил “если то”, только записанное в более компактной форме.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обучении машина сама автоматически вычисляет и задает правила в узлах: разделяет все данные по вопросам, ответы на которые «да» или «нет». Так получается </w:t>
            </w:r>
            <w:r>
              <w:rPr>
                <w:b/>
                <w:sz w:val="20"/>
                <w:szCs w:val="20"/>
              </w:rPr>
              <w:t>дерево вопросов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Чем выше уровень, тем более общий вопрос.</w:t>
            </w:r>
            <w:r>
              <w:rPr>
                <w:sz w:val="20"/>
                <w:szCs w:val="20"/>
              </w:rPr>
              <w:t xml:space="preserve"> Деревья нашли свою нишу в областях с высокой ответственностью: диагностике, медицине, финансах.</w:t>
            </w:r>
          </w:p>
          <w:p w:rsidR="00636C88" w:rsidRDefault="00636C8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663700"/>
                  <wp:effectExtent l="0" t="0" r="0" b="0"/>
                  <wp:docPr id="5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Примечание: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i/>
                <w:color w:val="0B5394"/>
                <w:sz w:val="20"/>
                <w:szCs w:val="20"/>
              </w:rPr>
            </w:pPr>
            <w:r>
              <w:rPr>
                <w:i/>
                <w:color w:val="0B5394"/>
                <w:sz w:val="20"/>
                <w:szCs w:val="20"/>
              </w:rPr>
              <w:t xml:space="preserve">Здесь можно вспомнить игру "20 вопросов", которая часто упоминается во введении в деревья решений. Наверняка каждый в нее играл. Один человек загадывает знаменитость, а второй пытается отгадать, задавая только вопросы, на которые можно ответить "Да" или "Нет" (опустим варианты "не знаю" и "не могу сказать"). Какой вопрос отгадывающий задаст первым делом? Конечно, такой, который сильнее всего уменьшит количество оставшихся вариантов. К примеру, вопрос "Это Джонни Депп?" в случае отрицательного ответа оставит более 7 миллиардов вариантов для дальнейшего перебора (конечно, поменьше, не каждый человек – знаменитость, но все равно немало), а вот вопрос "Это мужчина?" отсечет уже около половины знаменитостей. То есть, признак "пол" намного лучше разделяет выборку людей, чем признак "это </w:t>
            </w:r>
            <w:proofErr w:type="spellStart"/>
            <w:r>
              <w:rPr>
                <w:i/>
                <w:color w:val="0B5394"/>
                <w:sz w:val="20"/>
                <w:szCs w:val="20"/>
              </w:rPr>
              <w:t>Анджелина</w:t>
            </w:r>
            <w:proofErr w:type="spellEnd"/>
            <w:r>
              <w:rPr>
                <w:i/>
                <w:color w:val="0B5394"/>
                <w:sz w:val="20"/>
                <w:szCs w:val="20"/>
              </w:rPr>
              <w:t xml:space="preserve"> Джоли", "национальность-испанец" или "любит футбол". Это интуитивно соответствует понятию прироста информации, основанного на энтропии.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i/>
                <w:color w:val="0B5394"/>
                <w:sz w:val="20"/>
                <w:szCs w:val="20"/>
              </w:rPr>
            </w:pPr>
            <w:r>
              <w:rPr>
                <w:i/>
                <w:color w:val="0B5394"/>
                <w:sz w:val="20"/>
                <w:szCs w:val="20"/>
              </w:rPr>
              <w:t>Давайте посмотрим, как они работают на практике.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19.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Теперь попробуем построить свои деревья решений.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нас есть два множества объектов, элементы которых условно характеризуются двумя числовыми параметрами Х1 и Х2.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Задача машины подобрать такие значения Х1  и Х2, чтобы выбрать объекты только одного класса по заданному условию.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Например, в множестве отелей, мы выделяем те, в которых мы хотели бы проживать (это первый класс объектов - зеленые шары),  и те, которые нам не подходят (это второй класс объектов - оранжевые шары). При этом Х1 - это стоимость отеля, Х2 - его уровень. 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Машина, задавая диапазон этих числовых параметров, определяет группу объектов, в которой могут оказаться объекты и того, и другого класса.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обучения состоит в том, чтобы подбирая значения Х1 и Х2 выделить отели только одного класса (в нашем примере по приемлемой цене высокого качества). При работе с деревьями решений человек практически всегда помогает машине, корректируя параметры.</w:t>
            </w:r>
          </w:p>
          <w:p w:rsidR="00636C88" w:rsidRDefault="00636C88">
            <w:pPr>
              <w:widowControl w:val="0"/>
              <w:spacing w:line="240" w:lineRule="auto"/>
              <w:ind w:left="720"/>
              <w:jc w:val="both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center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574800"/>
                  <wp:effectExtent l="0" t="0" r="0" b="0"/>
                  <wp:docPr id="1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36C88" w:rsidRDefault="00636C88">
            <w:pPr>
              <w:widowControl w:val="0"/>
              <w:spacing w:line="240" w:lineRule="auto"/>
              <w:jc w:val="center"/>
            </w:pPr>
          </w:p>
          <w:p w:rsidR="00636C88" w:rsidRDefault="006A0303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Важно обратить внимание, что это деревья с глубиной, равной 1, потому что </w:t>
            </w:r>
            <w:r>
              <w:rPr>
                <w:b/>
                <w:i/>
                <w:sz w:val="20"/>
                <w:szCs w:val="20"/>
              </w:rPr>
              <w:t>мы проверяем одно условие</w:t>
            </w:r>
            <w:r>
              <w:rPr>
                <w:i/>
                <w:sz w:val="20"/>
                <w:szCs w:val="20"/>
              </w:rPr>
              <w:t>.</w:t>
            </w:r>
          </w:p>
          <w:p w:rsidR="00636C88" w:rsidRDefault="006A0303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 первом случае у нас 4 оранжевых шара попали в область с зелеными.</w:t>
            </w:r>
          </w:p>
          <w:p w:rsidR="00636C88" w:rsidRDefault="006A0303">
            <w:pPr>
              <w:widowControl w:val="0"/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Во втором случае 5 ошибок, потому что 4 оранжевых шара попали в поле с зелеными, и один зеленый шар - в поле с оранжевыми.</w:t>
            </w:r>
          </w:p>
          <w:p w:rsidR="00636C88" w:rsidRDefault="00636C8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36C88">
        <w:trPr>
          <w:trHeight w:val="42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20.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Давайте отделим прямыми линиями области с зелеными и оранжевыми шарами.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Воспользуемся предыдущим опытом и вопросы на первом и втором уровне для нас очевидны.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 отделим еще один зеленый шар, определим значения X1 и X2 и поставим соответствующие условия.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мы видим, построенное нами дерево идеально делит наши шары на 2 класса.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460500"/>
                  <wp:effectExtent l="0" t="0" r="0" b="0"/>
                  <wp:docPr id="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rPr>
          <w:trHeight w:val="400"/>
        </w:trPr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</w:pPr>
            <w:r>
              <w:rPr>
                <w:b/>
                <w:sz w:val="20"/>
                <w:szCs w:val="20"/>
              </w:rPr>
              <w:t>Слайд 21.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 показывает практика, деревья решений обучаются быстрее чем </w:t>
            </w:r>
            <w:proofErr w:type="spellStart"/>
            <w:r>
              <w:rPr>
                <w:sz w:val="20"/>
                <w:szCs w:val="20"/>
              </w:rPr>
              <w:t>нейросети</w:t>
            </w:r>
            <w:proofErr w:type="spellEnd"/>
            <w:r>
              <w:rPr>
                <w:sz w:val="20"/>
                <w:szCs w:val="20"/>
              </w:rPr>
              <w:t xml:space="preserve"> и при этом часто достигают сопоставимого с ними качества.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Возможно, поэтому </w:t>
            </w:r>
            <w:r>
              <w:rPr>
                <w:b/>
                <w:sz w:val="20"/>
                <w:szCs w:val="20"/>
              </w:rPr>
              <w:t>деревья решений являются одной из наиболее популярных моделей машинного обучения сегодня.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Они позволяют добиться очень хорошего качества решений на огромном количестве задач.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деревьев есть несколько настроек, или как математики любят называть их умным словом, “</w:t>
            </w:r>
            <w:proofErr w:type="spellStart"/>
            <w:r>
              <w:rPr>
                <w:b/>
                <w:sz w:val="20"/>
                <w:szCs w:val="20"/>
              </w:rPr>
              <w:t>гиперпараметров</w:t>
            </w:r>
            <w:proofErr w:type="spellEnd"/>
            <w:r>
              <w:rPr>
                <w:sz w:val="20"/>
                <w:szCs w:val="20"/>
              </w:rPr>
              <w:t>”. Подбирая значения этих настроек можно существенно улучшить получаемый результат.</w:t>
            </w:r>
            <w:r>
              <w:rPr>
                <w:sz w:val="20"/>
                <w:szCs w:val="20"/>
              </w:rPr>
              <w:br/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частности, у деревьев решений можно </w:t>
            </w:r>
            <w:r>
              <w:rPr>
                <w:b/>
                <w:sz w:val="20"/>
                <w:szCs w:val="20"/>
              </w:rPr>
              <w:t>выбрать максимальную глубину (количество узлов/вопросов/условий которыми оперирует модель).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409700"/>
                  <wp:effectExtent l="0" t="0" r="0" b="0"/>
                  <wp:docPr id="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36C88" w:rsidRDefault="00636C88">
            <w:pPr>
              <w:widowControl w:val="0"/>
              <w:spacing w:line="240" w:lineRule="auto"/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Примечание: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качестве закрепления, можно попросить обучающихся самостоятельно сформулировать понятия:</w:t>
            </w:r>
          </w:p>
          <w:p w:rsidR="00636C88" w:rsidRDefault="006A0303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узел;</w:t>
            </w:r>
          </w:p>
          <w:p w:rsidR="00636C88" w:rsidRDefault="006A0303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листья;</w:t>
            </w:r>
          </w:p>
          <w:p w:rsidR="00636C88" w:rsidRDefault="006A0303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дерева.</w:t>
            </w:r>
          </w:p>
          <w:p w:rsidR="00636C88" w:rsidRDefault="00636C88">
            <w:pPr>
              <w:widowControl w:val="0"/>
              <w:spacing w:line="240" w:lineRule="auto"/>
            </w:pPr>
          </w:p>
        </w:tc>
      </w:tr>
      <w:tr w:rsidR="00636C88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Модуль 3.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Построение и испытание модели машинного обучение в форм</w:t>
            </w:r>
            <w:r>
              <w:rPr>
                <w:sz w:val="20"/>
                <w:szCs w:val="20"/>
              </w:rPr>
              <w:t xml:space="preserve">е </w:t>
            </w:r>
            <w:r>
              <w:rPr>
                <w:b/>
                <w:sz w:val="20"/>
                <w:szCs w:val="20"/>
              </w:rPr>
              <w:t>дерева решений.</w:t>
            </w: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22.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Давайте теперь закрепим материал и разберем уже вполне реальную задачу. А именно, сегодня мы побудем с вами синоптиками, ну или, </w:t>
            </w:r>
            <w:proofErr w:type="spellStart"/>
            <w:r>
              <w:rPr>
                <w:sz w:val="20"/>
                <w:szCs w:val="20"/>
              </w:rPr>
              <w:t>по-крайней</w:t>
            </w:r>
            <w:proofErr w:type="spellEnd"/>
            <w:r>
              <w:rPr>
                <w:sz w:val="20"/>
                <w:szCs w:val="20"/>
              </w:rPr>
              <w:t xml:space="preserve"> мере, попробуем решить эту задачу с помощью машинного обучения.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начала определим </w:t>
            </w:r>
            <w:r>
              <w:rPr>
                <w:b/>
                <w:sz w:val="20"/>
                <w:szCs w:val="20"/>
              </w:rPr>
              <w:t>условие задачи</w:t>
            </w:r>
            <w:r>
              <w:rPr>
                <w:sz w:val="20"/>
                <w:szCs w:val="20"/>
              </w:rPr>
              <w:t xml:space="preserve">: хотим построить модель в виде дерева решений, которая будет предсказывать пойдет сегодня дождь или нет, анализируя только два типа данных: </w:t>
            </w:r>
            <w:r>
              <w:rPr>
                <w:b/>
                <w:sz w:val="20"/>
                <w:szCs w:val="20"/>
              </w:rPr>
              <w:t>атмосферное давление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b/>
                <w:sz w:val="20"/>
                <w:szCs w:val="20"/>
              </w:rPr>
              <w:t>относительную влажность воздуха</w:t>
            </w:r>
            <w:r>
              <w:rPr>
                <w:sz w:val="20"/>
                <w:szCs w:val="20"/>
              </w:rPr>
              <w:t xml:space="preserve">. 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Фактически мы поставили задачу </w:t>
            </w:r>
            <w:r>
              <w:rPr>
                <w:b/>
                <w:sz w:val="20"/>
                <w:szCs w:val="20"/>
              </w:rPr>
              <w:t>классификации</w:t>
            </w:r>
            <w:r>
              <w:rPr>
                <w:sz w:val="20"/>
                <w:szCs w:val="20"/>
              </w:rPr>
              <w:t>: X1 и Х2 - это  атмосферные показатели, а Y - это ответ: метка класса “</w:t>
            </w:r>
            <w:r>
              <w:rPr>
                <w:b/>
                <w:sz w:val="20"/>
                <w:szCs w:val="20"/>
              </w:rPr>
              <w:t>пошел дождь</w:t>
            </w:r>
            <w:r>
              <w:rPr>
                <w:sz w:val="20"/>
                <w:szCs w:val="20"/>
              </w:rPr>
              <w:t>” или “</w:t>
            </w:r>
            <w:r>
              <w:rPr>
                <w:b/>
                <w:sz w:val="20"/>
                <w:szCs w:val="20"/>
              </w:rPr>
              <w:t>не пошел</w:t>
            </w:r>
            <w:r>
              <w:rPr>
                <w:sz w:val="20"/>
                <w:szCs w:val="20"/>
              </w:rPr>
              <w:t>”.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790700"/>
                  <wp:effectExtent l="0" t="0" r="0" b="0"/>
                  <wp:docPr id="28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ind w:left="141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23.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Итак, на плоскости отображены реальные данные об атмосферном давлении и относительной влажности за два месяца, а также о том, шел в тот день дождь или нет в одном из городов. Точками отмечены дни, когда дождь шел, а крестиками те, когда дождя не было. Как мы можем видеть, точки достаточно сильно перемешаны, и идеально разделить их, скорее всего, не получится.</w:t>
            </w:r>
            <w:r>
              <w:rPr>
                <w:i/>
                <w:sz w:val="20"/>
                <w:szCs w:val="20"/>
              </w:rPr>
              <w:br/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Давайте применим к этой задаче машинное обучение!</w:t>
            </w:r>
          </w:p>
          <w:p w:rsidR="00636C88" w:rsidRDefault="00636C88">
            <w:pPr>
              <w:ind w:left="720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397000"/>
                  <wp:effectExtent l="0" t="0" r="0" b="0"/>
                  <wp:docPr id="1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ind w:left="141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24.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помощью параметра “</w:t>
            </w:r>
            <w:r>
              <w:rPr>
                <w:b/>
                <w:sz w:val="20"/>
                <w:szCs w:val="20"/>
              </w:rPr>
              <w:t>максимальная глубина дерева</w:t>
            </w:r>
            <w:r>
              <w:rPr>
                <w:sz w:val="20"/>
                <w:szCs w:val="20"/>
              </w:rPr>
              <w:t>”, о котором мы говорили ранее, можно настроить насколько детализированными или “развесистыми” будут наши деревья.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Давайте обучим не одно, а три дерева глубиной: 1, 2 и 4.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Глубина 1. </w:t>
            </w:r>
            <w:r>
              <w:rPr>
                <w:sz w:val="20"/>
                <w:szCs w:val="20"/>
              </w:rPr>
              <w:t>Попробуем глядя на график одной вертикальной пунктирной линией выделить наибольшее количество синих точек и определим для этой модели значение влажности: 59,5. И строим дерево решений. В этом случае анализируется только один аргумент (X1) - влажность.</w:t>
            </w:r>
          </w:p>
          <w:p w:rsidR="00636C88" w:rsidRDefault="00636C88">
            <w:pPr>
              <w:widowControl w:val="0"/>
              <w:spacing w:line="240" w:lineRule="auto"/>
              <w:ind w:left="720"/>
              <w:jc w:val="both"/>
              <w:rPr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346200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ind w:left="141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25.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Глубина 2.</w:t>
            </w:r>
            <w:r>
              <w:rPr>
                <w:sz w:val="20"/>
                <w:szCs w:val="20"/>
              </w:rPr>
              <w:t xml:space="preserve"> Уточним модель, используя аргумент X1 и X2. Одной горизонтальной линией отсечем крестики-ошибки в верхней части графика (левая часть дерева: давление &gt;1031) и расширим область в левом нижнем углу графика, исключив еще две точки-ошибки (правая часть дерева: давление &lt;1010).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Теперь, кроме влажности мы еще отслеживаем и значение атмосферного давления. Глубина (уровней/вопросов) дерева = 2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257300"/>
                  <wp:effectExtent l="0" t="0" r="0" b="0"/>
                  <wp:docPr id="2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ind w:left="141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26.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Попробуем максимально точно определить границы областей, включающих крестики и точки соответственно.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Примечание: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На этом этапе </w:t>
            </w:r>
            <w:proofErr w:type="spellStart"/>
            <w:r>
              <w:rPr>
                <w:i/>
                <w:sz w:val="20"/>
                <w:szCs w:val="20"/>
              </w:rPr>
              <w:t>этапе</w:t>
            </w:r>
            <w:proofErr w:type="spellEnd"/>
            <w:r>
              <w:rPr>
                <w:i/>
                <w:sz w:val="20"/>
                <w:szCs w:val="20"/>
              </w:rPr>
              <w:t xml:space="preserve"> школьникам выдается раздаточный материал (слайд 26) и предлагается САМОСТОЯТЕЛЬНО построить дерево решений с глубиной 4, работая в группах по 2-3 человека. 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 получившегося дерева должно получится четыре уровня глубины (вопросов), как на слайде 27 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На выполнение задания рекомендуется не более 15 минут. Школьники могут работать и обсуждать работу как самостоятельно так и в группах по 3 человека. На этом этапе учитель может также предложить группам творческое задание - нарисовать пунктирные линии самостоятельно, выдав бланки (слайд 23) </w:t>
            </w:r>
          </w:p>
          <w:p w:rsidR="00636C88" w:rsidRDefault="00636C88">
            <w:pPr>
              <w:rPr>
                <w:i/>
              </w:rPr>
            </w:pP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384300"/>
                  <wp:effectExtent l="0" t="0" r="0" b="0"/>
                  <wp:docPr id="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0"/>
                <w:szCs w:val="20"/>
              </w:rPr>
              <w:t>Школьники должны визуально оценить график глубины 4 опираясь на разбор деревьев с глубиной 1 и 2 нарисовать дерево с глубиной 4, задавая вопросы “если - то”, чередуя аргументы X1 (давление) и X2 (влажность) на каждом уровне.</w:t>
            </w:r>
          </w:p>
          <w:p w:rsidR="00636C88" w:rsidRDefault="00636C88">
            <w:pPr>
              <w:widowControl w:val="0"/>
              <w:spacing w:line="240" w:lineRule="auto"/>
            </w:pPr>
          </w:p>
        </w:tc>
      </w:tr>
      <w:tr w:rsidR="00636C88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ind w:left="141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27.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истечении 15 минут учитель показывает ответ - (дерево на слайде 27) и организует самопроверку и выявление причин ошибок (если такие будут).</w:t>
            </w:r>
          </w:p>
          <w:p w:rsidR="00636C88" w:rsidRDefault="00636C88">
            <w:pPr>
              <w:widowControl w:val="0"/>
              <w:spacing w:line="240" w:lineRule="auto"/>
              <w:ind w:left="720"/>
              <w:jc w:val="both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Вывод</w:t>
            </w:r>
            <w:r>
              <w:rPr>
                <w:sz w:val="20"/>
                <w:szCs w:val="20"/>
              </w:rPr>
              <w:t>, которые должны сделать обучающиеся: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Чем глубже оказалось наше дерево, тем меньше ошибок оно совершает при обучении.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Пользоваться этой моделью будем следующим образом, утром определяем давление и относительную влажность, берем предсказания модели, и, в зависимости от него, берем зонтик или нет. Но сначала проверим модели на практике.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358900"/>
                  <wp:effectExtent l="0" t="0" r="0" b="0"/>
                  <wp:docPr id="2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ind w:left="141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28.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Этап тестирования модели. </w:t>
            </w:r>
            <w:r>
              <w:rPr>
                <w:sz w:val="20"/>
                <w:szCs w:val="20"/>
              </w:rPr>
              <w:t>Итак, мы обучили модели. Теперь у нас есть три обученных дерева. Проверим, насколько хорошо с их помощью можно делать прогнозы. Для этого нам нужны новые (тестовые) данные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29.</w:t>
            </w:r>
            <w:r>
              <w:rPr>
                <w:sz w:val="20"/>
                <w:szCs w:val="20"/>
              </w:rPr>
              <w:br/>
            </w:r>
            <w:r>
              <w:rPr>
                <w:i/>
                <w:sz w:val="20"/>
                <w:szCs w:val="20"/>
              </w:rPr>
              <w:t>У нас есть в таблице данные о давлении и влажности за 7 дней, а также информация о том, шел ли дождь в эти дни или нет. Давайте нанесем эти данные (отметим на каждой из моделей точками и крестиками) поверх логики обученных деревьев. И можем посчитать количество точек, которые не попали в область “нет дождя” (белая) и область “дождь” (серая) - это количество ошибок.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3843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88"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Слайды 30-32.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тестовых данных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Обученная модель (дерево) с глубиной 1 показало результат - 3 ошибки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Обученная модель (дерево) с глубиной 2 показало результат - 2 ошибки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Обученная модель (дерево) с глубиной 4 показало результат - 3 ошибки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33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Вывод: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Мы увидели, что на практике самая сложная модель не обязательно показала нам самый лучший результат.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Специалистам по машинному обучению на практике всегда приходится искать какой-то компромисс между сложностью и точностью.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Лучшая модель с лучшим набором настроек — та, что точнее всех в реальном применении на практике</w:t>
            </w:r>
            <w:r>
              <w:rPr>
                <w:sz w:val="20"/>
                <w:szCs w:val="20"/>
              </w:rPr>
              <w:t>.</w:t>
            </w:r>
          </w:p>
          <w:p w:rsidR="00636C88" w:rsidRDefault="006A0303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основе данных можно приближать сколь-угодно сложные закономерности и модели систем.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Примечание: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Можно предложить школьникам сформулировать условия задачи, например, с </w:t>
            </w:r>
            <w:r>
              <w:rPr>
                <w:sz w:val="20"/>
                <w:szCs w:val="20"/>
              </w:rPr>
              <w:lastRenderedPageBreak/>
              <w:t>двумя аргументами (Х1 и Х2). Для этого можно использовать рассмотренную ранее графическую модель.</w:t>
            </w:r>
          </w:p>
          <w:p w:rsidR="00636C88" w:rsidRDefault="00636C88">
            <w:pPr>
              <w:widowControl w:val="0"/>
              <w:spacing w:line="240" w:lineRule="auto"/>
              <w:jc w:val="both"/>
              <w:rPr>
                <w:i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29.</w:t>
            </w:r>
          </w:p>
          <w:p w:rsidR="00636C88" w:rsidRDefault="006A0303">
            <w:pPr>
              <w:widowControl w:val="0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заключении следует еще раз акцентировать внимание на том факте, что деревья нашли свою нишу </w:t>
            </w:r>
            <w:r>
              <w:rPr>
                <w:b/>
                <w:sz w:val="20"/>
                <w:szCs w:val="20"/>
              </w:rPr>
              <w:t>в областях с высокой ответственностью</w:t>
            </w:r>
            <w:r>
              <w:rPr>
                <w:sz w:val="20"/>
                <w:szCs w:val="20"/>
              </w:rPr>
              <w:t>: диагностике, медицине, финансах.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Примечание:</w:t>
            </w:r>
          </w:p>
          <w:p w:rsidR="00636C88" w:rsidRDefault="006A0303">
            <w:pPr>
              <w:widowControl w:val="0"/>
              <w:spacing w:line="240" w:lineRule="auto"/>
            </w:pPr>
            <w:r>
              <w:rPr>
                <w:i/>
                <w:sz w:val="20"/>
                <w:szCs w:val="20"/>
              </w:rPr>
              <w:t>Дополнительные рекомендации по организации урока и, в частности, рефлексии приведены в методических материалах.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2447925" cy="13716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C88" w:rsidRDefault="006A0303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Изучать документ при просмотре шаблона презентации к уроку (приложение 8.2)</w:t>
      </w:r>
    </w:p>
    <w:p w:rsidR="00636C88" w:rsidRDefault="00636C88">
      <w:pPr>
        <w:jc w:val="right"/>
        <w:rPr>
          <w:i/>
          <w:sz w:val="20"/>
          <w:szCs w:val="20"/>
        </w:rPr>
      </w:pPr>
    </w:p>
    <w:p w:rsidR="00636C88" w:rsidRDefault="00636C88">
      <w:pPr>
        <w:jc w:val="center"/>
        <w:rPr>
          <w:i/>
          <w:sz w:val="20"/>
          <w:szCs w:val="20"/>
        </w:rPr>
      </w:pP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План и рекомендации для проведения урока с обучающимися в 9-11 классах без использования компьютеров по теме</w:t>
      </w:r>
    </w:p>
    <w:p w:rsidR="00636C88" w:rsidRDefault="006A030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“Машинное обучение: нейронные сети” (сценарий №2)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t>Основная идея и тема урока:</w:t>
      </w:r>
    </w:p>
    <w:p w:rsidR="00636C88" w:rsidRDefault="006A0303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Логическим продолжением в последовательности “уроков Цифры” (после знакомства с понятием алгоритма и получения первичных навыков использования базовых алгоритмических структур - программирования) является привлечение внимания обучающихся к  наиболее перспективным областям профессиональной деятельности программистов в ИТ-индустрии, какой является </w:t>
      </w:r>
      <w:r>
        <w:rPr>
          <w:b/>
          <w:sz w:val="20"/>
          <w:szCs w:val="20"/>
        </w:rPr>
        <w:t>искусственный интеллект</w:t>
      </w:r>
      <w:r>
        <w:rPr>
          <w:sz w:val="20"/>
          <w:szCs w:val="20"/>
        </w:rPr>
        <w:t xml:space="preserve"> и, в частности, </w:t>
      </w:r>
      <w:r>
        <w:rPr>
          <w:b/>
          <w:sz w:val="20"/>
          <w:szCs w:val="20"/>
        </w:rPr>
        <w:t>технологиям машинного обучения.</w:t>
      </w:r>
    </w:p>
    <w:p w:rsidR="00636C88" w:rsidRDefault="006A0303">
      <w:pPr>
        <w:rPr>
          <w:sz w:val="20"/>
          <w:szCs w:val="20"/>
        </w:rPr>
      </w:pPr>
      <w:r>
        <w:rPr>
          <w:sz w:val="20"/>
          <w:szCs w:val="20"/>
        </w:rPr>
        <w:t>Сценарий беседы построен по модульному принципу.</w:t>
      </w:r>
    </w:p>
    <w:p w:rsidR="00636C88" w:rsidRDefault="006A0303">
      <w:pPr>
        <w:rPr>
          <w:sz w:val="20"/>
          <w:szCs w:val="20"/>
        </w:rPr>
      </w:pPr>
      <w:r>
        <w:rPr>
          <w:b/>
          <w:sz w:val="20"/>
          <w:szCs w:val="20"/>
        </w:rPr>
        <w:t>Модуль 1.</w:t>
      </w:r>
      <w:r>
        <w:rPr>
          <w:sz w:val="20"/>
          <w:szCs w:val="20"/>
        </w:rPr>
        <w:t xml:space="preserve"> Интерактивная лекция с элементами беседы. Введение понятия “искусственный интеллект” и “машинного обучения”.</w:t>
      </w:r>
    </w:p>
    <w:p w:rsidR="00636C88" w:rsidRDefault="006A0303">
      <w:pPr>
        <w:rPr>
          <w:sz w:val="20"/>
          <w:szCs w:val="20"/>
        </w:rPr>
      </w:pPr>
      <w:r>
        <w:rPr>
          <w:sz w:val="20"/>
          <w:szCs w:val="20"/>
        </w:rPr>
        <w:t>Цель этого этапа урока: анализ возможностей систем искусственного интеллекта и, в частности, машинного обучения; тенденций их развития на современном этапе развития ИТ-индустрии с учетом личного опыта обучающихся.</w:t>
      </w:r>
    </w:p>
    <w:p w:rsidR="00636C88" w:rsidRDefault="006A0303">
      <w:pPr>
        <w:rPr>
          <w:sz w:val="20"/>
          <w:szCs w:val="20"/>
        </w:rPr>
      </w:pPr>
      <w:r>
        <w:rPr>
          <w:b/>
          <w:sz w:val="20"/>
          <w:szCs w:val="20"/>
        </w:rPr>
        <w:t>Модуль 2.</w:t>
      </w:r>
      <w:r>
        <w:rPr>
          <w:sz w:val="20"/>
          <w:szCs w:val="20"/>
        </w:rPr>
        <w:t xml:space="preserve"> Знакомство с видами задач, решаемых системами машинного обучения.</w:t>
      </w:r>
    </w:p>
    <w:p w:rsidR="00636C88" w:rsidRDefault="006A0303">
      <w:pPr>
        <w:rPr>
          <w:sz w:val="20"/>
          <w:szCs w:val="20"/>
        </w:rPr>
      </w:pPr>
      <w:r>
        <w:rPr>
          <w:sz w:val="20"/>
          <w:szCs w:val="20"/>
        </w:rPr>
        <w:t>Цель этого этапа: анализ специфики решения задач: распознавания образов, адаптации, прогнозирования, кластеризации; их применения в различных сферах и областях жизни и деятельности человека.</w:t>
      </w:r>
    </w:p>
    <w:p w:rsidR="00636C88" w:rsidRDefault="006A0303">
      <w:pPr>
        <w:rPr>
          <w:sz w:val="20"/>
          <w:szCs w:val="20"/>
        </w:rPr>
      </w:pPr>
      <w:r>
        <w:rPr>
          <w:sz w:val="20"/>
          <w:szCs w:val="20"/>
        </w:rPr>
        <w:t>Важно, чтобы во время подведения итогов этого этапа были сделаны выводы о личностно значимом для обучающихся  “погружении” в тему, поскольку сегодня неоспоримым является тот факт, что практически нет тех сфер деятельности человека, в которых системы машинного не нашли бы применения.</w:t>
      </w:r>
    </w:p>
    <w:p w:rsidR="00636C88" w:rsidRDefault="006A0303">
      <w:pPr>
        <w:rPr>
          <w:sz w:val="20"/>
          <w:szCs w:val="20"/>
        </w:rPr>
      </w:pPr>
      <w:r>
        <w:rPr>
          <w:b/>
          <w:sz w:val="20"/>
          <w:szCs w:val="20"/>
        </w:rPr>
        <w:t>Модуль 3.</w:t>
      </w:r>
      <w:r>
        <w:rPr>
          <w:sz w:val="20"/>
          <w:szCs w:val="20"/>
        </w:rPr>
        <w:t xml:space="preserve"> Знакомство с понятием “нейронные сети”, общими принципами их работы.</w:t>
      </w:r>
    </w:p>
    <w:p w:rsidR="00636C88" w:rsidRDefault="006A0303">
      <w:pPr>
        <w:rPr>
          <w:sz w:val="20"/>
          <w:szCs w:val="20"/>
        </w:rPr>
      </w:pPr>
      <w:r>
        <w:rPr>
          <w:sz w:val="20"/>
          <w:szCs w:val="20"/>
        </w:rPr>
        <w:lastRenderedPageBreak/>
        <w:t>На этом этапе обучающимся предлагается проектировочное задание на решение задач кластеризации: определение групп пользователей социальной сети для представления контекстной рекламы и составление  социального портрета “типичных представителей” этой группы.</w:t>
      </w:r>
    </w:p>
    <w:p w:rsidR="00636C88" w:rsidRDefault="00636C88">
      <w:pPr>
        <w:widowControl w:val="0"/>
        <w:spacing w:line="240" w:lineRule="auto"/>
        <w:rPr>
          <w:sz w:val="20"/>
          <w:szCs w:val="20"/>
        </w:rPr>
      </w:pPr>
    </w:p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Цель урока: </w:t>
      </w:r>
    </w:p>
    <w:p w:rsidR="00636C88" w:rsidRDefault="006A0303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создание условий для осознания школьниками важности построения дальнейшей индивидуальной образовательной траектории и профориентации через знакомство с перспективными направлениями развития ИТ-индустрии (на примере искусственного интеллекта и машинного обучения);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t>Задачи урока:</w:t>
      </w:r>
    </w:p>
    <w:p w:rsidR="00636C88" w:rsidRDefault="006A0303">
      <w:pPr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познакомить школьников с основными задачами, которые решаются с помощью современных интеллектуальных систем;</w:t>
      </w:r>
    </w:p>
    <w:p w:rsidR="00636C88" w:rsidRDefault="006A0303">
      <w:pPr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расширить представление школьников о технологиях машинного обучения и перспективах развития этого направления ИТ-индустрии;</w:t>
      </w:r>
    </w:p>
    <w:p w:rsidR="00636C88" w:rsidRDefault="006A0303">
      <w:pPr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 xml:space="preserve">познакомить с основными видами задач, решаемых с помощью </w:t>
      </w:r>
      <w:r>
        <w:rPr>
          <w:b/>
          <w:sz w:val="20"/>
          <w:szCs w:val="20"/>
        </w:rPr>
        <w:t xml:space="preserve">систем машинного обучения </w:t>
      </w:r>
      <w:r>
        <w:rPr>
          <w:sz w:val="20"/>
          <w:szCs w:val="20"/>
        </w:rPr>
        <w:t>в разных областях и сферах деятельности человека;</w:t>
      </w:r>
    </w:p>
    <w:p w:rsidR="00636C88" w:rsidRDefault="006A0303">
      <w:pPr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дать общие представления о принципах работы нейронных сетей;</w:t>
      </w:r>
    </w:p>
    <w:p w:rsidR="00636C88" w:rsidRDefault="006A0303">
      <w:pPr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 xml:space="preserve">формирование </w:t>
      </w:r>
      <w:proofErr w:type="spellStart"/>
      <w:r>
        <w:rPr>
          <w:sz w:val="20"/>
          <w:szCs w:val="20"/>
        </w:rPr>
        <w:t>метапредметных</w:t>
      </w:r>
      <w:proofErr w:type="spellEnd"/>
      <w:r>
        <w:rPr>
          <w:sz w:val="20"/>
          <w:szCs w:val="20"/>
        </w:rPr>
        <w:t xml:space="preserve"> результатов, связанных с</w:t>
      </w:r>
    </w:p>
    <w:p w:rsidR="00636C88" w:rsidRDefault="006A0303">
      <w:pPr>
        <w:numPr>
          <w:ilvl w:val="1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умением работать с информацией, анализировать и структурировать полученные знания и синтезировать новые, устанавливать причинно-следственные связи (познавательные УУД); </w:t>
      </w:r>
    </w:p>
    <w:p w:rsidR="00636C88" w:rsidRDefault="006A0303">
      <w:pPr>
        <w:numPr>
          <w:ilvl w:val="1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ставить цель и находить оптимальные способы ее достижения, проводить ситуационную и ретроспективную рефлексию, участвуя в подведении итогов отдельных этапов и урока в целом (регулятивные УУД);</w:t>
      </w:r>
    </w:p>
    <w:p w:rsidR="00636C88" w:rsidRDefault="006A0303">
      <w:pPr>
        <w:numPr>
          <w:ilvl w:val="1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взаимодействием в команде, умением вступать в диалог и вести его (коммуникативные УУД);  </w:t>
      </w:r>
    </w:p>
    <w:p w:rsidR="00636C88" w:rsidRDefault="006A0303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личностное и профессиональное самоопределение (мотивация к получению профессий в наукоемких областях через интерес к достижениям в области искусственного интеллекта) (личностные  УУД).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t>Для проведения урока учителю понадобится</w:t>
      </w:r>
    </w:p>
    <w:p w:rsidR="00636C88" w:rsidRDefault="006A0303">
      <w:pPr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>компьютер, проекционное оборудование</w:t>
      </w:r>
    </w:p>
    <w:p w:rsidR="00636C88" w:rsidRDefault="006A0303">
      <w:pPr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>опорная презентация (шаблон опорной презентации представлен в Приложении 8)</w:t>
      </w:r>
    </w:p>
    <w:p w:rsidR="00636C88" w:rsidRDefault="00636C88">
      <w:pPr>
        <w:rPr>
          <w:b/>
          <w:sz w:val="20"/>
          <w:szCs w:val="20"/>
        </w:rPr>
      </w:pPr>
    </w:p>
    <w:p w:rsidR="00636C88" w:rsidRDefault="006A0303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План (структура/этапы) урока:</w:t>
      </w:r>
    </w:p>
    <w:p w:rsidR="00636C88" w:rsidRDefault="00636C88">
      <w:pPr>
        <w:rPr>
          <w:sz w:val="20"/>
          <w:szCs w:val="20"/>
        </w:rPr>
      </w:pPr>
    </w:p>
    <w:tbl>
      <w:tblPr>
        <w:tblStyle w:val="a6"/>
        <w:tblW w:w="141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7905"/>
        <w:gridCol w:w="3135"/>
      </w:tblGrid>
      <w:tr w:rsidR="00636C88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4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Этап</w:t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Деятельность педагога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Деятельность обучающихся</w:t>
            </w:r>
          </w:p>
        </w:tc>
      </w:tr>
      <w:tr w:rsidR="00636C88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Вступительное слово учителя.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Вид деятельности: </w:t>
            </w:r>
          </w:p>
          <w:p w:rsidR="00636C88" w:rsidRDefault="006A0303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интерактивная беседа с опорой на личный опыт обучающихся</w:t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Слайд 1.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мы были совсем недавно участниками замечательного урока - “урока </w:t>
            </w:r>
            <w:r>
              <w:rPr>
                <w:sz w:val="20"/>
                <w:szCs w:val="20"/>
              </w:rPr>
              <w:lastRenderedPageBreak/>
              <w:t xml:space="preserve">Цифры”. Мы с помощью роботов сканировали подводное царство.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 вот сегодня мы попробуем поговорить о тех областях ИТ-индустрии, в которых могут применяться навыки и опыт программирования. И, прежде всего, о самом перспективном направлении в этой области - искусственном интеллекте.</w:t>
            </w:r>
          </w:p>
          <w:p w:rsidR="00636C88" w:rsidRDefault="006A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Сегодня о нём много пишут и говорят в и интернете, и прессе. Вы скорее всего сталкивались с ним в играх, фильмах и мультфильмах, когда робот или компьютер подобный человеку, общается с ним на равных, принимает решения и действует самостоятельно. </w:t>
            </w: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Узнаете героев на слайде? Вспомните и приведите пример фильмов и игр, в которых вы встречались с “умными машинами” и “умными программами”? </w:t>
            </w:r>
          </w:p>
          <w:p w:rsidR="00636C88" w:rsidRDefault="00636C88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Давайте вместе разберемся, что из себя представляет искусственный интеллект сегодня и таков ли он , как в фантастических играх и фильмах. </w:t>
            </w:r>
          </w:p>
          <w:p w:rsidR="00636C88" w:rsidRDefault="00636C88">
            <w:pPr>
              <w:widowControl w:val="0"/>
              <w:spacing w:line="240" w:lineRule="auto"/>
              <w:ind w:left="720"/>
              <w:rPr>
                <w:b/>
                <w:sz w:val="20"/>
                <w:szCs w:val="20"/>
              </w:rPr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17"/>
              </w:numPr>
              <w:spacing w:line="240" w:lineRule="auto"/>
              <w:ind w:left="425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Участвуют в беседе и </w:t>
            </w:r>
            <w:r>
              <w:rPr>
                <w:sz w:val="20"/>
                <w:szCs w:val="20"/>
              </w:rPr>
              <w:lastRenderedPageBreak/>
              <w:t xml:space="preserve">приводят собственные примеры </w:t>
            </w:r>
          </w:p>
        </w:tc>
      </w:tr>
      <w:tr w:rsidR="00636C88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Модуль 1. </w:t>
            </w:r>
          </w:p>
          <w:p w:rsidR="00636C88" w:rsidRDefault="006A0303">
            <w:pPr>
              <w:widowControl w:val="0"/>
              <w:spacing w:line="240" w:lineRule="auto"/>
              <w:ind w:left="141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Введение понятия “искусственный интеллект” и “машинное обучение</w:t>
            </w:r>
            <w:r>
              <w:rPr>
                <w:sz w:val="20"/>
                <w:szCs w:val="20"/>
              </w:rPr>
              <w:t>”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Вид деятельности: </w:t>
            </w:r>
          </w:p>
          <w:p w:rsidR="00636C88" w:rsidRDefault="006A0303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интерактивная беседа</w:t>
            </w:r>
          </w:p>
          <w:p w:rsidR="00636C88" w:rsidRDefault="00636C88">
            <w:pPr>
              <w:widowControl w:val="0"/>
              <w:spacing w:line="240" w:lineRule="auto"/>
              <w:ind w:left="141"/>
              <w:rPr>
                <w:sz w:val="20"/>
                <w:szCs w:val="20"/>
              </w:rPr>
            </w:pP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4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Дать определение ИИ достаточно сложно, поэтому давайте разберемся на примере.  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Совсем недавно мир облетела новость - алгоритм </w:t>
            </w:r>
            <w:proofErr w:type="spellStart"/>
            <w:r>
              <w:rPr>
                <w:sz w:val="20"/>
                <w:szCs w:val="20"/>
              </w:rPr>
              <w:t>AlphaStar</w:t>
            </w:r>
            <w:proofErr w:type="spellEnd"/>
            <w:r>
              <w:rPr>
                <w:sz w:val="20"/>
                <w:szCs w:val="20"/>
              </w:rPr>
              <w:t xml:space="preserve"> компании </w:t>
            </w:r>
            <w:proofErr w:type="spellStart"/>
            <w:r>
              <w:rPr>
                <w:sz w:val="20"/>
                <w:szCs w:val="20"/>
              </w:rPr>
              <w:t>Google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DeepMind</w:t>
            </w:r>
            <w:proofErr w:type="spellEnd"/>
            <w:r>
              <w:rPr>
                <w:sz w:val="20"/>
                <w:szCs w:val="20"/>
              </w:rPr>
              <w:t xml:space="preserve"> сумел одолеть профессиональных игроков в популярную игру </w:t>
            </w:r>
            <w:proofErr w:type="spellStart"/>
            <w:r>
              <w:rPr>
                <w:sz w:val="20"/>
                <w:szCs w:val="20"/>
              </w:rPr>
              <w:t>Старкрафт</w:t>
            </w:r>
            <w:proofErr w:type="spellEnd"/>
            <w:r>
              <w:rPr>
                <w:sz w:val="20"/>
                <w:szCs w:val="20"/>
              </w:rPr>
              <w:t xml:space="preserve"> со счетом 10-1. Является ли </w:t>
            </w:r>
            <w:proofErr w:type="spellStart"/>
            <w:r>
              <w:rPr>
                <w:sz w:val="20"/>
                <w:szCs w:val="20"/>
              </w:rPr>
              <w:t>AlphaStar</w:t>
            </w:r>
            <w:proofErr w:type="spellEnd"/>
            <w:r>
              <w:rPr>
                <w:sz w:val="20"/>
                <w:szCs w:val="20"/>
              </w:rPr>
              <w:t xml:space="preserve"> искусственным интеллектом, или нет?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5.</w:t>
            </w:r>
            <w:r>
              <w:rPr>
                <w:sz w:val="20"/>
                <w:szCs w:val="20"/>
              </w:rPr>
              <w:t xml:space="preserve"> 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Представим, что мы захотели сами написать программу, которая будет играть в </w:t>
            </w:r>
            <w:proofErr w:type="spellStart"/>
            <w:r>
              <w:rPr>
                <w:sz w:val="20"/>
                <w:szCs w:val="20"/>
              </w:rPr>
              <w:t>старкрафт</w:t>
            </w:r>
            <w:proofErr w:type="spellEnd"/>
            <w:r>
              <w:rPr>
                <w:sz w:val="20"/>
                <w:szCs w:val="20"/>
              </w:rPr>
              <w:t>. Это непростая задача. Стандартный подход к написанию бота-противника в игре это вручную запрограммировать все возможные сценарии его действий, возникающих по ходу игры. По сути, написать очень большой набор правил вида "если ситуация такая - делай это"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ab/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Однако, наш бот был бы весьма ограничен, ведь он мог бы работать только с теми ситуациями, которые мы в него заложили.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Можно ли сделать что-то лучше? Вот было бы классно, если бы наша программа </w:t>
            </w:r>
            <w:r>
              <w:rPr>
                <w:sz w:val="20"/>
                <w:szCs w:val="20"/>
              </w:rPr>
              <w:lastRenderedPageBreak/>
              <w:t>могла обучаться сама...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6.</w:t>
            </w:r>
            <w:r>
              <w:rPr>
                <w:sz w:val="20"/>
                <w:szCs w:val="20"/>
              </w:rPr>
              <w:t xml:space="preserve"> 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Именно это и сделала команда </w:t>
            </w:r>
            <w:proofErr w:type="spellStart"/>
            <w:r>
              <w:rPr>
                <w:sz w:val="20"/>
                <w:szCs w:val="20"/>
              </w:rPr>
              <w:t>Google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Deepmind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Они разработали алгоритм, который на протяжении более 200 игровых лет учился, играя с самим собой. Это позволило ему, учась на своих ошибках, адаптироваться и придумывать тактики, способные одолеть сильнейших </w:t>
            </w:r>
            <w:proofErr w:type="spellStart"/>
            <w:r>
              <w:rPr>
                <w:sz w:val="20"/>
                <w:szCs w:val="20"/>
              </w:rPr>
              <w:t>киберспортсменов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 xml:space="preserve">Можно сказать, что алгоритм </w:t>
            </w:r>
            <w:proofErr w:type="spellStart"/>
            <w:r>
              <w:rPr>
                <w:b/>
                <w:sz w:val="20"/>
                <w:szCs w:val="20"/>
              </w:rPr>
              <w:t>AlphaStar</w:t>
            </w:r>
            <w:proofErr w:type="spellEnd"/>
            <w:r>
              <w:rPr>
                <w:b/>
                <w:sz w:val="20"/>
                <w:szCs w:val="20"/>
              </w:rPr>
              <w:t xml:space="preserve"> успешно воспроизвел такой человеческий интеллектуальный навык, как игра в </w:t>
            </w:r>
            <w:proofErr w:type="spellStart"/>
            <w:r>
              <w:rPr>
                <w:b/>
                <w:sz w:val="20"/>
                <w:szCs w:val="20"/>
              </w:rPr>
              <w:t>старкрафт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7.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Итак,  </w:t>
            </w:r>
            <w:r>
              <w:rPr>
                <w:b/>
                <w:sz w:val="20"/>
                <w:szCs w:val="20"/>
              </w:rPr>
              <w:t>ИИ - это, прежде всего, научная область, занимающаяся созданием программ и устройств, имитирующих интеллектуальные функции человека, либо способных решать интеллектуальные задачи подобно человеку.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Это достаточно общее определение, ведь интеллектуальных функций очень много! 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Назовите какими же интеллектуальными (умными) способностями мы обладаем? </w:t>
            </w:r>
          </w:p>
          <w:p w:rsidR="00636C88" w:rsidRDefault="00636C88">
            <w:pPr>
              <w:ind w:left="720"/>
              <w:rPr>
                <w:sz w:val="20"/>
                <w:szCs w:val="20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Обобщение ответов учителем</w:t>
            </w:r>
            <w:r>
              <w:rPr>
                <w:sz w:val="20"/>
                <w:szCs w:val="20"/>
              </w:rPr>
              <w:t>: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Например, это может быть способность играть в разные игры, запоминать и анализировать что-то, а также это такие понятные для нас с вами вещи, как способность передавать и получать информацию с помощью речи, читать и узнавать, что изображено перед нами, рисовать, писать музыку...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8.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Современные специалисты делят область Искусственного Интеллекта на две большие группы - специализированный (или слабый) и сильный:</w:t>
            </w:r>
          </w:p>
          <w:p w:rsidR="00636C88" w:rsidRDefault="006A0303">
            <w:pPr>
              <w:ind w:left="1080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●    Слабый Искусственный Интеллект (название говорит за себя)  решает </w:t>
            </w:r>
            <w:r>
              <w:rPr>
                <w:sz w:val="20"/>
                <w:szCs w:val="20"/>
              </w:rPr>
              <w:lastRenderedPageBreak/>
              <w:t>и справляется только с какими-то конкретными задачами, например, играть в шахматы, или находить и  фильтровать спам в почте, опознать котика на фотографии...</w:t>
            </w:r>
          </w:p>
          <w:p w:rsidR="00636C88" w:rsidRDefault="006A0303">
            <w:pPr>
              <w:ind w:left="1080" w:hanging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●    А сильный Искусственный Интеллект - это те самые персонажи (роботы и компьютеры), которых мы видим в фильмах, играх и научной фантастике. Они способны осознать себя и во всем соответствовать человеку или даже превзойти его!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9.</w:t>
            </w:r>
          </w:p>
          <w:p w:rsidR="00636C88" w:rsidRDefault="00636C88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 и почему появилось такое разделение - отдельная интересная тема. </w:t>
            </w:r>
          </w:p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Начало развития искусственного интеллекта как научной области было положено ученым и математиком Аланом Тьюрингом в 1950 году (69 лет назад!), когда он первым описал проблему ИИ и предложил для нее свой тест Тьюринга.  Он очень простой! </w:t>
            </w:r>
            <w:r>
              <w:rPr>
                <w:b/>
                <w:sz w:val="20"/>
                <w:szCs w:val="20"/>
              </w:rPr>
              <w:t>Представьте, что человек одновременно общается (переписывается в чате) с компьютерной программой (наделенной ИИ) и еще одним человеком. На основании ответов на свои вопросы он должен определить, с кем он разговаривает: с человеком или компьютерной программой. Задача компьютерной программы — ввести человека в заблуждение, заставив его поверить, что он общается с живым человеком!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 время как раз появились первые компьютеры, и исследователи были полны уверенности, что смогут в ближайшее время придумать, как запрограммировать их так, чтобы не отличить от человека.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Слайд 10.    </w:t>
            </w:r>
            <w:r>
              <w:rPr>
                <w:sz w:val="20"/>
                <w:szCs w:val="20"/>
              </w:rPr>
              <w:t xml:space="preserve">                                             </w:t>
            </w:r>
            <w:r>
              <w:rPr>
                <w:sz w:val="20"/>
                <w:szCs w:val="20"/>
              </w:rPr>
              <w:tab/>
            </w:r>
          </w:p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Были поставлены основные задачи (многие из которых уже решены!). Например, машинный перевод с одного языка на другой, чат-боты, распознавание образов и многие другие… В частности, решили научить компьютер играть в шахматы. И сделали это! А если разобраться с этими задачами, думали исследователи, то остальное само приложиться. Ученые планировали решить все эти задачи за 5-10 лет. Но  интеллект никак не поддавался ученым (и до сих пор не поддается). </w:t>
            </w:r>
            <w:r>
              <w:rPr>
                <w:b/>
                <w:sz w:val="20"/>
                <w:szCs w:val="20"/>
              </w:rPr>
              <w:t>Оказалось, что описать общий алгоритм интеллекта математически не так-</w:t>
            </w:r>
            <w:r>
              <w:rPr>
                <w:b/>
                <w:sz w:val="20"/>
                <w:szCs w:val="20"/>
              </w:rPr>
              <w:lastRenderedPageBreak/>
              <w:t xml:space="preserve">то просто. Кроме того, оказалось что понимание самого интеллекта 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11.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Нужно было что-то менять: задачи и желание их решать есть, а результатов не было. Тогда почти  40-50 лет назад исследователи решили снизить свои ожидания. </w:t>
            </w:r>
          </w:p>
          <w:p w:rsidR="00636C88" w:rsidRDefault="006A03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  <w:r>
              <w:rPr>
                <w:b/>
                <w:sz w:val="24"/>
                <w:szCs w:val="24"/>
              </w:rPr>
              <w:tab/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Вместо поиска общих алгоритмов интеллекта они переключились на инженерный подход. А именно, взять живых людей, как носителей того самого интеллекта, и описать их знания в понятном для машины формате.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Простейшим и самым распространенным видом таких знаний стали простые правила вида ЕСЛИ-ТО. </w:t>
            </w:r>
            <w:r>
              <w:rPr>
                <w:b/>
                <w:sz w:val="20"/>
                <w:szCs w:val="20"/>
              </w:rPr>
              <w:t>Этот подход был назван экспертными системами, так как в его построении участвовали эксперты в своих областях.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12.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только около  30 лет назад, в 90-е годы XX века (примерно когда ваши мамы и папы еще учились в вузах и школах) математики наконец разработали новые алгоритмы, которые стали самым серьезным прорывом в области искусственного интеллекта. 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Новые алгоритмы позволили машинам обучаться самим, анализируя разную информацию, приобретая новые знания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Этот подход и получил название - машинное обучение.  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Термин “машинное обучение” нередко используют как синоним искусственного интеллекта, на самом деле машинное обучение – это один из его элементов.</w:t>
            </w:r>
          </w:p>
          <w:p w:rsidR="00636C88" w:rsidRDefault="006A03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работает машинное обучение?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Слайд 13. </w:t>
            </w:r>
          </w:p>
          <w:p w:rsidR="00636C88" w:rsidRDefault="006A030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Самое главное, что для этого необходимо - набор данных, в которых будут четко </w:t>
            </w:r>
            <w:r>
              <w:rPr>
                <w:sz w:val="20"/>
                <w:szCs w:val="20"/>
              </w:rPr>
              <w:lastRenderedPageBreak/>
              <w:t>обозначены объекты и соответствующая им реакция машины (ответы). Объектами будут данные, которые подаются на вход алгоритма, а ответами - то, что алгоритм должен предсказать.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Давайте разберем это на примере. Предположим, мы хотим сделать машину, умеющую ставить правильный диагноз. Например, все ли хорошо у нас со зрением (здоровы ли наши глаза).</w:t>
            </w:r>
          </w:p>
          <w:p w:rsidR="00636C88" w:rsidRDefault="006A03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выглядят эта задача, если бы мы решали ее при помощи машинного обучения?</w:t>
            </w:r>
          </w:p>
          <w:p w:rsidR="00636C88" w:rsidRDefault="006A030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Нам нужен был бы </w:t>
            </w:r>
            <w:r>
              <w:rPr>
                <w:b/>
                <w:sz w:val="20"/>
                <w:szCs w:val="20"/>
              </w:rPr>
              <w:t>набор данных</w:t>
            </w:r>
            <w:r>
              <w:rPr>
                <w:sz w:val="20"/>
                <w:szCs w:val="20"/>
              </w:rPr>
              <w:t xml:space="preserve">, например, цифровые фотографии глаз разных пациентов. </w:t>
            </w:r>
            <w:r>
              <w:rPr>
                <w:b/>
                <w:sz w:val="20"/>
                <w:szCs w:val="20"/>
              </w:rPr>
              <w:t>Это были бы наши объекты.</w:t>
            </w:r>
          </w:p>
          <w:p w:rsidR="00636C88" w:rsidRDefault="006A0303">
            <w:pPr>
              <w:numPr>
                <w:ilvl w:val="0"/>
                <w:numId w:val="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нам нужны были уже имеющиеся диагнозы по каждому </w:t>
            </w:r>
            <w:proofErr w:type="spellStart"/>
            <w:r>
              <w:rPr>
                <w:sz w:val="20"/>
                <w:szCs w:val="20"/>
              </w:rPr>
              <w:t>обьекту</w:t>
            </w:r>
            <w:proofErr w:type="spellEnd"/>
            <w:r>
              <w:rPr>
                <w:sz w:val="20"/>
                <w:szCs w:val="20"/>
              </w:rPr>
              <w:t xml:space="preserve"> - есть заболевание, которое мы ищем, или нет. Это были бы ответы.</w:t>
            </w:r>
          </w:p>
          <w:p w:rsidR="00636C88" w:rsidRDefault="006A0303">
            <w:pPr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Чем больше данных у нас для задачи - тем лучше</w:t>
            </w:r>
          </w:p>
          <w:p w:rsidR="00636C88" w:rsidRDefault="006A030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Дальше, мы бы запустили (один из готовых, уже созданных математиками) алгоритм машинного обучения, и он бы сам учился, получая на вход изображения глаза, говорить - глаз здоров, или нет. Т.е. он бы сам нашел похожие признаки/закономерности на фотографиях здоровых и больных глаз и смог бы сравнивать с ними новые точно так же, как это делает профессиональный врач, глядя на снимки и результаты анализов, только в разы быстрее и точнее.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14.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Слишком сложно? Давайте другой пример - игра в шахматы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Классики, трудившиеся над созданием ИИ 70-50 лет назад усердно пытались описать общий интеллект на примере этой игры, но как мы знаем, не преуспели.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лет назад экспертные системы предложили бы нам взять шахматистов, и выписать много-много правил вида "если ситуация на доске такая - ходить так".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Машинное обучение же поставило бы нам задачу по другому: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Мы бы собрали много-много данных о ходах из шахматных игр. Это были бы наши объекты. И про каждую игру мы знали бы кто победил - это наши ответы. Дальше, мы бы взяли алгоритм машинного обучения, который бы учился по текущей ситуации на доске предсказывать - какое действие приведет нас к победе. В итоге, у нас был бы алгоритм, который мог рекомендовать нам наиболее выигрышное действие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15.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Можно сказать, что на смену стандартному программированию ("логике", "правилам") пришли "данные", "модели" и "обучение".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Это просто отлично работает на практике и сегодня алгоритмы диагностики заболеваний глаз даже одобрены для официального получения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диагнозов.</w:t>
            </w:r>
          </w:p>
          <w:p w:rsidR="00636C88" w:rsidRDefault="00636C88">
            <w:pPr>
              <w:rPr>
                <w:sz w:val="20"/>
                <w:szCs w:val="20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же до шахмат - исследователи с 60-ых годов обещали одолеть в них человека еще тогда, но достичь этого удалось только с приходом машинного обучения.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1997 году прошел исторический матч между чемпионом мира в то время Гарри Каспаровым, и алгоритмом от IBM </w:t>
            </w:r>
            <w:proofErr w:type="spellStart"/>
            <w:r>
              <w:rPr>
                <w:sz w:val="20"/>
                <w:szCs w:val="20"/>
              </w:rPr>
              <w:t>Deep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Blue</w:t>
            </w:r>
            <w:proofErr w:type="spellEnd"/>
          </w:p>
          <w:p w:rsidR="00636C88" w:rsidRDefault="006A030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Алгоритм успешно одолел чемпиона мира, и с тех пор лучшими игроками в шахматы мира являются алгоритмы.</w:t>
            </w:r>
          </w:p>
          <w:p w:rsidR="00636C88" w:rsidRDefault="00636C88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Слайды 16-21 (быстро перечислением)</w:t>
            </w:r>
          </w:p>
          <w:p w:rsidR="00636C88" w:rsidRDefault="00636C88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Машинное обучение не стоит на месте, и на этом история не заканчивается! В последние годы исследователи стали больше заниматься интеллектуальными задачами, окружающими нас с вами. Сегодня благодаря машинному обучению мы живем в увлекательном мире.  </w:t>
            </w:r>
          </w:p>
          <w:p w:rsidR="00636C88" w:rsidRDefault="006A030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Это и поисковые системы, целиком построенные за счет машинного обучения, и анализ текста, помогающего нам не только фильтровать спам и бороться с злоумышленниками, но и отвечать на вопросы</w:t>
            </w:r>
          </w:p>
          <w:p w:rsidR="00636C88" w:rsidRDefault="006A030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 еще в машинном обучении произошла настоящая революция в распознавании изображений -  новые алгоритмы (глубокого обучения и </w:t>
            </w:r>
            <w:r>
              <w:rPr>
                <w:sz w:val="20"/>
                <w:szCs w:val="20"/>
              </w:rPr>
              <w:lastRenderedPageBreak/>
              <w:t xml:space="preserve">глубоких нейронных сетей - так они называются!), существенно расширили возможности работы с изображениями. Удивительный факт - сегодня нейронные сети могут отличить изображение котика от собачки, а собачку от </w:t>
            </w:r>
            <w:proofErr w:type="spellStart"/>
            <w:r>
              <w:rPr>
                <w:sz w:val="20"/>
                <w:szCs w:val="20"/>
              </w:rPr>
              <w:t>кексика</w:t>
            </w:r>
            <w:proofErr w:type="spellEnd"/>
            <w:r>
              <w:rPr>
                <w:sz w:val="20"/>
                <w:szCs w:val="20"/>
              </w:rPr>
              <w:t xml:space="preserve"> на фотографии, точнее чем человек!</w:t>
            </w:r>
          </w:p>
          <w:p w:rsidR="00636C88" w:rsidRDefault="006A030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Открылось море возможностей для многих новый приложений. Качество распознавания изображений сделало возможным создание машин-автопилотов, которыми сегодня уже не удивить, а 15 лет назад это еще было практически научной фантастикой!</w:t>
            </w:r>
          </w:p>
          <w:p w:rsidR="00636C88" w:rsidRDefault="006A030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Сегодня глубокое обучение служит основой большинства передовых приложений с которыми мы сталкиваемся в жизни, начиная от распознавания лиц на фотографиях и заканчивая распознаванием речи. Стоит только включить смартфон, и вы будете окружены приложениями с нейронными сетями, воспринимая их работу уже как что-то само собой разумеющееся.</w:t>
            </w:r>
          </w:p>
          <w:p w:rsidR="00636C88" w:rsidRDefault="006A030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Учитывая все достижения, сейчас семимильными шагами развивается робототехника. Успехов пока не так много, но в ближайшие несколько лет исследователи справятся с имеющимися трудностями. Причем может быть, среди этих исследователей будете и вы. </w:t>
            </w:r>
          </w:p>
          <w:p w:rsidR="00636C88" w:rsidRDefault="006A0303">
            <w:pPr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 еще остается еще одна интеллектуальная задача -  разработка алгоритмов для компьютерных игр, про которые исследователи никогда не забывали!</w:t>
            </w:r>
          </w:p>
          <w:p w:rsidR="00636C88" w:rsidRDefault="00636C88">
            <w:pPr>
              <w:ind w:left="720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таких примеров можно привести много. Что у них общего?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Когда-то эти задачи мог решать </w:t>
            </w:r>
            <w:r>
              <w:rPr>
                <w:b/>
                <w:sz w:val="20"/>
                <w:szCs w:val="20"/>
              </w:rPr>
              <w:t>только человек</w:t>
            </w:r>
            <w:r>
              <w:rPr>
                <w:sz w:val="20"/>
                <w:szCs w:val="20"/>
              </w:rPr>
              <w:t xml:space="preserve">, поскольку они требуют различных </w:t>
            </w:r>
            <w:r>
              <w:rPr>
                <w:b/>
                <w:sz w:val="20"/>
                <w:szCs w:val="20"/>
              </w:rPr>
              <w:t>мыслительных (интеллектуальных) операций</w:t>
            </w:r>
            <w:r>
              <w:rPr>
                <w:sz w:val="20"/>
                <w:szCs w:val="20"/>
              </w:rPr>
              <w:t xml:space="preserve">. И поэтому эти системы называют интеллектуальными. 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22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Выводы:</w:t>
            </w: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Так есть ли ИИ сегодня? Можно уверенно сказать, что слабый искусственный интеллект не только существует, но и благодаря машинном обучению, прочно вошел в нашу жизнь. </w:t>
            </w:r>
          </w:p>
          <w:p w:rsidR="00636C88" w:rsidRDefault="006A0303">
            <w:pPr>
              <w:rPr>
                <w:b/>
                <w:color w:val="0000FF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Приложения с ним окружают нас всюду, и многие из них мы уже не замечаем. С </w:t>
            </w:r>
            <w:r>
              <w:rPr>
                <w:sz w:val="20"/>
                <w:szCs w:val="20"/>
              </w:rPr>
              <w:lastRenderedPageBreak/>
              <w:t>помощью алгоритмов машинного обучения специалисты сегодня обучают машины искать закономерности в большом объеме данных, предсказывать,  запоминать, воспроизводить, выбирать лучшее.</w:t>
            </w:r>
          </w:p>
          <w:p w:rsidR="00636C88" w:rsidRDefault="00636C88">
            <w:pPr>
              <w:rPr>
                <w:b/>
                <w:color w:val="0000FF"/>
                <w:sz w:val="24"/>
                <w:szCs w:val="24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Что же до сильного ИИ, то это пока больше предмет научных и этических споров. Люди уже 100 лет не могут определиться с тем, что такое интеллект, так что о каком-либо восстании машин можно не волноваться.</w:t>
            </w:r>
          </w:p>
          <w:p w:rsidR="00636C88" w:rsidRDefault="00636C88">
            <w:pPr>
              <w:rPr>
                <w:b/>
                <w:sz w:val="24"/>
                <w:szCs w:val="24"/>
              </w:rPr>
            </w:pPr>
          </w:p>
          <w:p w:rsidR="00636C88" w:rsidRDefault="006A0303">
            <w:pPr>
              <w:rPr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Слайд 22-23.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36C88" w:rsidRDefault="00636C88">
            <w:pPr>
              <w:rPr>
                <w:b/>
                <w:sz w:val="20"/>
                <w:szCs w:val="20"/>
              </w:rPr>
            </w:pPr>
          </w:p>
          <w:p w:rsidR="00636C88" w:rsidRDefault="006A0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Важно помнить, что такой ИИ сегодня это всего лишь полезный для нас с вами инструмент! С его помощью можно достичь больших успехов в самых разных задачах, от медицины до разработки умных ботов,  от распознавания изображений до помогающих нам с вами роботов.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 сейчас мы подробнее рассмотрим разные типы интеллектуальных задач, решаемых при помощи машинного обучения.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24.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Давайте еще раз сформулируем суть машинного обучения. Как и в примере с игрой </w:t>
            </w:r>
            <w:proofErr w:type="spellStart"/>
            <w:r>
              <w:rPr>
                <w:sz w:val="20"/>
                <w:szCs w:val="20"/>
              </w:rPr>
              <w:t>Старкрафт</w:t>
            </w:r>
            <w:proofErr w:type="spellEnd"/>
            <w:r>
              <w:rPr>
                <w:sz w:val="20"/>
                <w:szCs w:val="20"/>
              </w:rPr>
              <w:t xml:space="preserve">, в отличие от традиционного программного обеспечения, которое прекрасно справляется с выполнением инструкций, но </w:t>
            </w:r>
            <w:r>
              <w:rPr>
                <w:b/>
                <w:sz w:val="20"/>
                <w:szCs w:val="20"/>
              </w:rPr>
              <w:t>не способно к импровизации</w:t>
            </w:r>
            <w:r>
              <w:rPr>
                <w:sz w:val="20"/>
                <w:szCs w:val="20"/>
              </w:rPr>
              <w:t>, системы</w:t>
            </w:r>
            <w:r>
              <w:rPr>
                <w:b/>
                <w:sz w:val="20"/>
                <w:szCs w:val="20"/>
              </w:rPr>
              <w:t xml:space="preserve"> машинного обучения по сути программируют сами себя</w:t>
            </w:r>
            <w:r>
              <w:rPr>
                <w:sz w:val="20"/>
                <w:szCs w:val="20"/>
              </w:rPr>
              <w:t xml:space="preserve">, самостоятельно разрабатывая инструкции путем обобщения известных сведений, которые мы будем называть </w:t>
            </w:r>
            <w:r>
              <w:rPr>
                <w:b/>
                <w:sz w:val="20"/>
                <w:szCs w:val="20"/>
              </w:rPr>
              <w:t>данными.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Школьники могут поделиться личным опытом “общения” с такими системами.</w:t>
            </w:r>
          </w:p>
        </w:tc>
      </w:tr>
      <w:tr w:rsidR="00636C88">
        <w:trPr>
          <w:trHeight w:val="27420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Модуль 2.</w:t>
            </w:r>
          </w:p>
          <w:p w:rsidR="00636C88" w:rsidRDefault="00636C88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 примеров задач на распознавание образов</w:t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25.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Классический пример – </w:t>
            </w:r>
            <w:r>
              <w:rPr>
                <w:b/>
                <w:sz w:val="20"/>
                <w:szCs w:val="20"/>
              </w:rPr>
              <w:t>распознавание образов</w:t>
            </w:r>
            <w:r>
              <w:rPr>
                <w:sz w:val="20"/>
                <w:szCs w:val="20"/>
              </w:rPr>
              <w:t xml:space="preserve">. Основная задача распознавания: взять, например, такую картинку и сказать, что это - птица! Для нашего мозга - это простая задача, но вы должны понимать, что для компьютера всего </w:t>
            </w:r>
            <w:r>
              <w:rPr>
                <w:b/>
                <w:sz w:val="20"/>
                <w:szCs w:val="20"/>
              </w:rPr>
              <w:t>несколько лет назад</w:t>
            </w:r>
            <w:r>
              <w:rPr>
                <w:sz w:val="20"/>
                <w:szCs w:val="20"/>
              </w:rPr>
              <w:t xml:space="preserve"> подобное было </w:t>
            </w:r>
            <w:r>
              <w:rPr>
                <w:b/>
                <w:sz w:val="20"/>
                <w:szCs w:val="20"/>
              </w:rPr>
              <w:t>НЕВОЗМОЖНО</w:t>
            </w:r>
            <w:r>
              <w:rPr>
                <w:sz w:val="20"/>
                <w:szCs w:val="20"/>
              </w:rPr>
              <w:t>! А сегодня он может определить и название птицы.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детстве мы учимся также: нам показывают множество картинок и говорят: “Это - птица, а это - не птица”....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 при неправильном обучении или слишком малом размере обучающей выборки алгоритм может выдавать неверные результаты.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26.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Спам-фильтр в вашей почтовой программе – хороший пример машинного обучения в действии. После обработки сотен миллионов образцов нежелательных и ненужных сообщений система</w:t>
            </w:r>
            <w:r>
              <w:rPr>
                <w:b/>
                <w:sz w:val="20"/>
                <w:szCs w:val="20"/>
              </w:rPr>
              <w:t xml:space="preserve"> САМА </w:t>
            </w:r>
            <w:r>
              <w:rPr>
                <w:sz w:val="20"/>
                <w:szCs w:val="20"/>
              </w:rPr>
              <w:t xml:space="preserve"> обучается выделять типичные признаки </w:t>
            </w:r>
            <w:proofErr w:type="spellStart"/>
            <w:r>
              <w:rPr>
                <w:sz w:val="20"/>
                <w:szCs w:val="20"/>
              </w:rPr>
              <w:t>спамерских</w:t>
            </w:r>
            <w:proofErr w:type="spellEnd"/>
            <w:r>
              <w:rPr>
                <w:sz w:val="20"/>
                <w:szCs w:val="20"/>
              </w:rPr>
              <w:t xml:space="preserve"> писем (разделять спам от обычных писем). Она справляется с этим не идеально, но довольно эффективно.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Такое обучение называется обучением </w:t>
            </w:r>
            <w:r>
              <w:rPr>
                <w:b/>
                <w:sz w:val="20"/>
                <w:szCs w:val="20"/>
              </w:rPr>
              <w:t>“без учителя”</w:t>
            </w:r>
            <w:r>
              <w:rPr>
                <w:sz w:val="20"/>
                <w:szCs w:val="20"/>
              </w:rPr>
              <w:t>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27.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Да, действительно, если показать  системе машинного обучения достаточное количество снимков собак с пометкой «собака», а также кошек, деревьев и других объектов, помеченных «не собака», и она со временем начнет хорошо отличать собак. И для этого ей не нужно будет объяснять, как именно те выглядят.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Такое обучение будет называться обучением </w:t>
            </w:r>
            <w:r>
              <w:rPr>
                <w:b/>
                <w:sz w:val="20"/>
                <w:szCs w:val="20"/>
              </w:rPr>
              <w:t>“с учителем”</w:t>
            </w:r>
            <w:r>
              <w:rPr>
                <w:sz w:val="20"/>
                <w:szCs w:val="20"/>
              </w:rPr>
              <w:t>. Кто же может выступать ТАКИМ учителем. Да мы же сами!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Наверняка, вы встречали задания для верификации пользователя на предмет “человечности”, так называемые CAPTCHA (специальные тесты, призванные отличить действия человека от действий компьютера).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Выполняя такую разметку, мы, на самом деле, учим систему распознавать дорожные знаки на различных изображениях. 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28.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 теперь попробуем решить задачу на распознавание образов… Художник очень потрудился над этим изображением. Вам предстоит найти панду среди снеговиков.</w:t>
            </w:r>
          </w:p>
          <w:p w:rsidR="00636C88" w:rsidRDefault="00636C88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29.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 теперь приведите примеры практических задач необходимости распознавания лица человека…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30.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Да, системы распознавания необходимы не только для идентификации личности или обеспечения нашей безопасности.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31.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Например, российская компания </w:t>
            </w:r>
            <w:proofErr w:type="spellStart"/>
            <w:r>
              <w:rPr>
                <w:sz w:val="20"/>
                <w:szCs w:val="20"/>
              </w:rPr>
              <w:t>Iceberg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Sports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Analytics</w:t>
            </w:r>
            <w:proofErr w:type="spellEnd"/>
            <w:r>
              <w:rPr>
                <w:sz w:val="20"/>
                <w:szCs w:val="20"/>
              </w:rPr>
              <w:t xml:space="preserve"> представила решение, реализованное на платформе </w:t>
            </w:r>
            <w:proofErr w:type="spellStart"/>
            <w:r>
              <w:rPr>
                <w:sz w:val="20"/>
                <w:szCs w:val="20"/>
              </w:rPr>
              <w:t>Microsoft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Azure</w:t>
            </w:r>
            <w:proofErr w:type="spellEnd"/>
            <w:r>
              <w:rPr>
                <w:sz w:val="20"/>
                <w:szCs w:val="20"/>
              </w:rPr>
              <w:t>. Оно позволяет сделать управление хоккейными клубами более эффективным, повысить шансы на победу и оптимизировать использование бюджета команды.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каждой игре решение создается порядка миллиона данных, с помощью трех видеокамер фиксируя все, что происходит на поле </w:t>
            </w:r>
            <w:r>
              <w:rPr>
                <w:b/>
                <w:sz w:val="20"/>
                <w:szCs w:val="20"/>
              </w:rPr>
              <w:t>каждую десятую долю секунды</w:t>
            </w:r>
            <w:r>
              <w:rPr>
                <w:sz w:val="20"/>
                <w:szCs w:val="20"/>
              </w:rPr>
              <w:t xml:space="preserve">!  Это порядка 500 параметров по каждому игроку. Анализ помогает получать информацию </w:t>
            </w:r>
            <w:r>
              <w:rPr>
                <w:b/>
                <w:sz w:val="20"/>
                <w:szCs w:val="20"/>
              </w:rPr>
              <w:t>об оптимальном сочетании игроков, технике игры конкретных спортсменов, звеньев и команды в целом</w:t>
            </w:r>
            <w:r>
              <w:rPr>
                <w:sz w:val="20"/>
                <w:szCs w:val="20"/>
              </w:rPr>
              <w:t>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Школьники могут привести примеры задач из разных сфер деятельности человека на распознавание образов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Предполагаемые ответы обучающихся: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Системы безопасности на </w:t>
            </w:r>
          </w:p>
          <w:p w:rsidR="00636C88" w:rsidRDefault="006A0303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улицах города;</w:t>
            </w:r>
          </w:p>
          <w:p w:rsidR="00636C88" w:rsidRDefault="006A0303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банках;</w:t>
            </w:r>
          </w:p>
          <w:p w:rsidR="00636C88" w:rsidRDefault="006A0303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стадионах;</w:t>
            </w:r>
          </w:p>
          <w:p w:rsidR="00636C88" w:rsidRDefault="006A0303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концертах и т.п.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Этот пример является очень показательным, так как показывает оригинальное применение интеллектуальных систем в спорте.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636C88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141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 примеров задач на адаптацию</w:t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32.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Мы уже сегодня говорили о технологиях, не позволяющих беспилотным  автомобилям избегать препятствия. Эта задача относится к классу  </w:t>
            </w:r>
            <w:r>
              <w:rPr>
                <w:b/>
                <w:sz w:val="20"/>
                <w:szCs w:val="20"/>
              </w:rPr>
              <w:t>задач адаптации</w:t>
            </w:r>
            <w:r>
              <w:rPr>
                <w:sz w:val="20"/>
                <w:szCs w:val="20"/>
              </w:rPr>
              <w:t xml:space="preserve"> и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очень актуальна для робототехники и автомобильной промышленности. Роботу (автомобилю) необходимо знать, как вести себя в различных ситуациях, но зачастую невозможно заранее предсказать </w:t>
            </w:r>
            <w:r>
              <w:rPr>
                <w:b/>
                <w:sz w:val="20"/>
                <w:szCs w:val="20"/>
              </w:rPr>
              <w:t xml:space="preserve">все </w:t>
            </w:r>
            <w:r>
              <w:rPr>
                <w:sz w:val="20"/>
                <w:szCs w:val="20"/>
              </w:rPr>
              <w:t>такие ситуации и запрограммировать поведение робота в каждом из этих случаев. В этих случаях в систему управления робота включают системы машинного обучения.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33.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После настройки с помощью </w:t>
            </w:r>
            <w:r>
              <w:rPr>
                <w:b/>
                <w:sz w:val="20"/>
                <w:szCs w:val="20"/>
              </w:rPr>
              <w:t>обучающей выборки</w:t>
            </w:r>
            <w:r>
              <w:rPr>
                <w:sz w:val="20"/>
                <w:szCs w:val="20"/>
              </w:rPr>
              <w:t xml:space="preserve">, состоящей из известных ситуаций, в которых может оказаться робот, он будет адаптироваться к ситуациям, отсутствующим в обучающих примерах.  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Предполагаемые ответы обучающихс</w:t>
            </w:r>
            <w:r>
              <w:rPr>
                <w:sz w:val="20"/>
                <w:szCs w:val="20"/>
              </w:rPr>
              <w:t>я:</w:t>
            </w:r>
          </w:p>
          <w:p w:rsidR="00636C88" w:rsidRDefault="006A0303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робот-официант;</w:t>
            </w:r>
          </w:p>
          <w:p w:rsidR="00636C88" w:rsidRDefault="006A0303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исследование подводного мира;</w:t>
            </w:r>
          </w:p>
          <w:p w:rsidR="00636C88" w:rsidRDefault="006A0303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исследование космоса;</w:t>
            </w:r>
          </w:p>
          <w:p w:rsidR="00636C88" w:rsidRDefault="006A0303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перемещение по зданию (например, робот-библиотекарь);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636C88">
        <w:trPr>
          <w:trHeight w:val="6720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 примеров задач на прогнозирование</w:t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34.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Достаточно часто в производственных, экономических и финансовых приложениях возникает задача, когда необходимо предсказать, как система поведёт себя в той или иной ситуации. Приведите, пожалуйста, примеры ТАКИХ ситуаций.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35.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ответов обучающихся.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36.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Задачи прогнозирования находят широкое применение в электроэнергетике.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Там остро стоит задача составления прогноза потребления энергоресурсов. Как известно, выработанная на электростанции энергия должна быть продана потребителям, иначе её придётся «спустить в трубу». Для того чтобы сэкономить энергоресурс, необходимо заранее как можно точнее знать, сколько его будет потреблено. Для решения этой задачи используются статистические данные энергопотребления за предыдущие периоды (неделю, месяц).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37.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Системы прогнозирования очень важны в банковской сфере. Огромные суммы денег резервируются банками в банкоматах  для снятия их держателями карт.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Основываясь на прогнозах интеллектуальных информационных систем, банки могут сократить резервируемые  суммы и привести их в соответствие с запросами пользователей. Освободившиеся средства банк может направить на другие операционные задачи, в частности на кредитование своих клиентов. И они будут приносить прибыль.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color w:val="2C3E50"/>
                <w:sz w:val="24"/>
                <w:szCs w:val="24"/>
                <w:highlight w:val="white"/>
              </w:rPr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Предполагаемые ответы обучающихся:</w:t>
            </w:r>
          </w:p>
          <w:p w:rsidR="00636C88" w:rsidRDefault="006A0303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рынок ценных бумаг;</w:t>
            </w:r>
          </w:p>
          <w:p w:rsidR="00636C88" w:rsidRDefault="006A0303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 валюты;</w:t>
            </w:r>
          </w:p>
          <w:p w:rsidR="00636C88" w:rsidRDefault="006A0303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прогноз погоды.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Выводы школьников: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Очень важная задача для банковской сферы: интеллектуальные системы позволяют приносить прибыль!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636C88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 примеров задач на кластеризацию</w:t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38.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 кластеризации очень похожи на задачи классификации, но в отличие от них</w:t>
            </w:r>
            <w:r>
              <w:rPr>
                <w:b/>
                <w:sz w:val="20"/>
                <w:szCs w:val="20"/>
              </w:rPr>
              <w:t xml:space="preserve"> не имеют заранее определённых категорий</w:t>
            </w:r>
            <w:r>
              <w:rPr>
                <w:sz w:val="20"/>
                <w:szCs w:val="20"/>
              </w:rPr>
              <w:t xml:space="preserve">, на которые нужно разделить все данные. Категории (кластеры) определяются системой, </w:t>
            </w:r>
            <w:r>
              <w:rPr>
                <w:b/>
                <w:sz w:val="20"/>
                <w:szCs w:val="20"/>
              </w:rPr>
              <w:t>основываясь на общих признаках данных</w:t>
            </w:r>
            <w:r>
              <w:rPr>
                <w:sz w:val="20"/>
                <w:szCs w:val="20"/>
              </w:rPr>
              <w:t xml:space="preserve">. 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Таким образом, например, страховые компании могут из множества страховых случаев выявить те, которые были фальсифицированы. Другой пример: с помощью кластеризации рекламные компании могут выявлять, например в сети Интернет,  людей склонных к покупке определённого товара.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39.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Ученые Санкт-Петербургского государственного университета  исследовали возможность применения в системах электронного документооборота алгоритмов машинного обучения. Объектом исследования стала система электронного документооборота Правительства Мурманской области. В качестве базы данных были использованы более 250 тыс. обезличенных документов служебной переписки.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Основная задача – определение категории документа, автоматическое заполнение его основных атрибутов (входящий, исходящий документ, отправитель, получатель, дата и др.), определение на основании анализа текста прикрепленного файла </w:t>
            </w:r>
            <w:r>
              <w:rPr>
                <w:b/>
                <w:sz w:val="20"/>
                <w:szCs w:val="20"/>
              </w:rPr>
              <w:t>наиболее вероятных исполнителей и создание для них проектов текстов поручений</w:t>
            </w:r>
            <w:r>
              <w:rPr>
                <w:sz w:val="20"/>
                <w:szCs w:val="20"/>
              </w:rPr>
              <w:t>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Было определено, что, используя интеллектуальные алгоритмы, можно автоматизировать сортировку документов по содержимому прикрепленных файлов В ходе исследования удалось достигнуть 95-процентной точности при определении категории документа по содержанию текста!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Предполагаемые ответы обучающихся: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Выводы школьников:</w:t>
            </w: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Интеллектуальные системы помогают человеку  решать рутинные задачи. </w:t>
            </w:r>
          </w:p>
        </w:tc>
      </w:tr>
      <w:tr w:rsidR="00636C88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Выводы по интерактивной беседе</w:t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40.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Давайте вместе еще раз вспомним. О каких областях и сферах деятельности мы сегодня говорили?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Поэтому сегодня неоспоримым является тот факт, что какую бы сферу деятельности в будущем вы не выбрали, так или иначе в большинстве случаев вы будете сталкиваться с системами машинного обучения.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И, конечно, не будем забывать о том, что меняется и наш быт, он становится более технологичным!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И, конечно, мы ждем от вашего поколения новых интересных открытий!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 вы можете подробнее познакомиться с перспективными профессиями. воспользовавшись соответствующим атласом.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Предполагаемые ответы обучающихся:</w:t>
            </w:r>
          </w:p>
          <w:p w:rsidR="00636C88" w:rsidRDefault="006A0303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банковская сфера;</w:t>
            </w:r>
          </w:p>
          <w:p w:rsidR="00636C88" w:rsidRDefault="006A0303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документооборот;</w:t>
            </w:r>
          </w:p>
          <w:p w:rsidR="00636C88" w:rsidRDefault="006A0303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спорт;</w:t>
            </w:r>
          </w:p>
          <w:p w:rsidR="00636C88" w:rsidRDefault="006A0303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энергетика;</w:t>
            </w:r>
          </w:p>
          <w:p w:rsidR="00636C88" w:rsidRDefault="006A0303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хозяйство...</w:t>
            </w: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636C88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Модуль 3.</w:t>
            </w:r>
          </w:p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Нейронные сети как инструмент машинного обучения</w:t>
            </w:r>
          </w:p>
          <w:p w:rsidR="00636C88" w:rsidRDefault="00636C88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деятельности:</w:t>
            </w:r>
          </w:p>
          <w:p w:rsidR="00636C88" w:rsidRDefault="006A0303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интерактивная беседа</w:t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41.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Итак, мы выделили 4 типа задач, решаемых с помощью систем машинного обучения:</w:t>
            </w:r>
          </w:p>
          <w:p w:rsidR="00636C88" w:rsidRDefault="006A0303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 на распознавание образов;</w:t>
            </w:r>
          </w:p>
          <w:p w:rsidR="00636C88" w:rsidRDefault="006A0303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 на адаптацию;</w:t>
            </w:r>
          </w:p>
          <w:p w:rsidR="00636C88" w:rsidRDefault="006A0303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 на прогнозирование;</w:t>
            </w:r>
          </w:p>
          <w:p w:rsidR="00636C88" w:rsidRDefault="006A0303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 на кластеризацию.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Что общего у всех этих задач?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Да, действительно, все правильно… Но есть еще что-то их объединяющее. Оказывается, они могут быть все решены с помощью </w:t>
            </w:r>
            <w:r>
              <w:rPr>
                <w:b/>
                <w:sz w:val="20"/>
                <w:szCs w:val="20"/>
              </w:rPr>
              <w:t>нейронных сетей</w:t>
            </w:r>
            <w:r>
              <w:rPr>
                <w:sz w:val="20"/>
                <w:szCs w:val="20"/>
              </w:rPr>
              <w:t>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Нейронные сети - это ВЫЧИСЛИТЕЛЬНЫЕ МОДЕЛИ,  работающие по принципу сетей нервных клеток животного организма, с огромным числом параллельных действующих процессов. 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нейронных сетей начинается с 1943 года, когда идея построения искусственных нейронных сетей была высказана американскими учеными </w:t>
            </w:r>
            <w:proofErr w:type="spellStart"/>
            <w:r>
              <w:rPr>
                <w:sz w:val="20"/>
                <w:szCs w:val="20"/>
              </w:rPr>
              <w:t>МакКаллоком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Питтсом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2007 году нейронные сети перенесли второе рождение. Британский информатик </w:t>
            </w:r>
            <w:hyperlink r:id="rId36">
              <w:r>
                <w:rPr>
                  <w:sz w:val="20"/>
                  <w:szCs w:val="20"/>
                </w:rPr>
                <w:t xml:space="preserve">Джеффри </w:t>
              </w:r>
              <w:proofErr w:type="spellStart"/>
              <w:r>
                <w:rPr>
                  <w:sz w:val="20"/>
                  <w:szCs w:val="20"/>
                </w:rPr>
                <w:t>Хинто</w:t>
              </w:r>
            </w:hyperlink>
            <w:r>
              <w:rPr>
                <w:sz w:val="20"/>
                <w:szCs w:val="20"/>
              </w:rPr>
              <w:t>н</w:t>
            </w:r>
            <w:hyperlink r:id="rId37">
              <w:r>
                <w:rPr>
                  <w:sz w:val="20"/>
                  <w:szCs w:val="20"/>
                </w:rPr>
                <w:t>ом</w:t>
              </w:r>
              <w:proofErr w:type="spellEnd"/>
            </w:hyperlink>
            <w:r>
              <w:rPr>
                <w:sz w:val="20"/>
                <w:szCs w:val="20"/>
              </w:rPr>
              <w:t xml:space="preserve"> впервые разработал алгоритм глубокого обучения многослойных нейронных сетей, который сейчас, например, используется для работы беспилотных автомобилей.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Узлы (нейроны) располагаются по уровням. Сначала информация поступает на нейроны </w:t>
            </w:r>
            <w:r>
              <w:rPr>
                <w:b/>
                <w:sz w:val="20"/>
                <w:szCs w:val="20"/>
              </w:rPr>
              <w:t>входного слоя</w:t>
            </w:r>
            <w:r>
              <w:rPr>
                <w:sz w:val="20"/>
                <w:szCs w:val="20"/>
              </w:rPr>
              <w:t xml:space="preserve">. Нейроны входного слоя принимают этот сигнал и передают его дальше - нейронам </w:t>
            </w:r>
            <w:r>
              <w:rPr>
                <w:b/>
                <w:sz w:val="20"/>
                <w:szCs w:val="20"/>
              </w:rPr>
              <w:t>скрытого слоя</w:t>
            </w:r>
            <w:r>
              <w:rPr>
                <w:sz w:val="20"/>
                <w:szCs w:val="20"/>
              </w:rPr>
              <w:t xml:space="preserve">.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 скрытом (внутреннем)  слое происходит (магия) основная обработка данных, после чего информация отправляется в последний слой - выходной.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скрытых слоев и нейронов зависит  от решаемой задачи, объема данных и вычислительных ресурсов.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42.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Легче всего принцип работы </w:t>
            </w:r>
            <w:proofErr w:type="spellStart"/>
            <w:r>
              <w:rPr>
                <w:sz w:val="20"/>
                <w:szCs w:val="20"/>
              </w:rPr>
              <w:t>нейросетей</w:t>
            </w:r>
            <w:proofErr w:type="spellEnd"/>
            <w:r>
              <w:rPr>
                <w:sz w:val="20"/>
                <w:szCs w:val="20"/>
              </w:rPr>
              <w:t xml:space="preserve"> можно представить на примере смешения цветов. Синий, зеленый и красный нейрон имеют разные веса (значения). Информация того нейрона, </w:t>
            </w:r>
            <w:r>
              <w:rPr>
                <w:b/>
                <w:sz w:val="20"/>
                <w:szCs w:val="20"/>
              </w:rPr>
              <w:t>вес которого больше будет доминирующей в следующем нейроне</w:t>
            </w:r>
            <w:r>
              <w:rPr>
                <w:sz w:val="20"/>
                <w:szCs w:val="20"/>
              </w:rPr>
              <w:t>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43.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Так, например, происходит и распознавание рукописного текста. Для этого для каждой буквы алфавита нужно подобрать обучающую выборку – несколько вариантов написания этой буквы (например, буква, написанная несколькими людьми).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Технически это делается так: изображения букв сканируются и оцифровываются. Закрашенные пиксели воспринимаются машиной как единицы, а не закрашенные как нули. Получается матрица буквы. Эта матрица и подаётся на вход сети.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Потом происходит подбор весов нейронов, сеть «запоминает» как выглядит буква. После этого сеть будет правильно распознавать буквы, написанные и другим почерком.</w:t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Предполагаемые ответы обучающихся:</w:t>
            </w:r>
          </w:p>
          <w:p w:rsidR="00636C88" w:rsidRDefault="006A0303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они требуют выполнения мыслительных операций, </w:t>
            </w:r>
          </w:p>
          <w:p w:rsidR="00636C88" w:rsidRDefault="006A0303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могут быть формализованы, </w:t>
            </w:r>
          </w:p>
          <w:p w:rsidR="00636C88" w:rsidRDefault="006A0303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являются прерогативой человека...</w:t>
            </w:r>
          </w:p>
        </w:tc>
      </w:tr>
      <w:tr w:rsidR="00636C88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Интерактивная игра.</w:t>
            </w:r>
          </w:p>
          <w:p w:rsidR="00636C88" w:rsidRDefault="00636C88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Моделирование задачи кластеризации пользователей социальной сети для предоставления им контекстной рекламы</w:t>
            </w:r>
          </w:p>
          <w:p w:rsidR="00636C88" w:rsidRDefault="00636C88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ind w:left="141"/>
              <w:rPr>
                <w:b/>
                <w:sz w:val="20"/>
                <w:szCs w:val="20"/>
              </w:rPr>
            </w:pP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Слайд 44.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Постановка задачи: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Итак, мы сейчас попробуем себя в роли “учителей” нейронной сети. Поскольку технология машинного обучения не может поставить себе задачу и это </w:t>
            </w:r>
            <w:r>
              <w:rPr>
                <w:b/>
                <w:sz w:val="20"/>
                <w:szCs w:val="20"/>
              </w:rPr>
              <w:t xml:space="preserve">по-прежнему нужно делать разработчикам, то поставим себе задачу сами.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Нам нужно решить задачу кластеризации (выявления и распределения по группам) пользователей социальной сети для предоставления им контекстной рекламы.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Нам надо помочь  выявить закономерности и взаимосвязи </w:t>
            </w:r>
            <w:r>
              <w:rPr>
                <w:b/>
                <w:sz w:val="20"/>
                <w:szCs w:val="20"/>
              </w:rPr>
              <w:t>в данных</w:t>
            </w:r>
            <w:r>
              <w:rPr>
                <w:sz w:val="20"/>
                <w:szCs w:val="20"/>
              </w:rPr>
              <w:t>. И</w:t>
            </w:r>
            <w:r>
              <w:rPr>
                <w:rFonts w:ascii="Roboto" w:eastAsia="Roboto" w:hAnsi="Roboto" w:cs="Roboto"/>
                <w:b/>
                <w:color w:val="2C3E50"/>
                <w:sz w:val="27"/>
                <w:szCs w:val="27"/>
                <w:highlight w:val="white"/>
              </w:rPr>
              <w:t xml:space="preserve"> </w:t>
            </w:r>
            <w:r>
              <w:rPr>
                <w:sz w:val="20"/>
                <w:szCs w:val="20"/>
              </w:rPr>
              <w:t xml:space="preserve">предсказать результат </w:t>
            </w:r>
            <w:r>
              <w:rPr>
                <w:b/>
                <w:sz w:val="20"/>
                <w:szCs w:val="20"/>
              </w:rPr>
              <w:t xml:space="preserve">по входным данным. 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Чем разнообразнее входные данные вы соберете, тем точнее вы можете предсказать результат - описать портрет пользователя социальной сети.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 должны определить, что вы хотите продать (три товара, или группы товаров). С учетом этого необходимо выделить признаки как минимум для трех групп (соответственно, целевая аудитория для данного товара). Какие это будут признаки, вы решите сами.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Вспомните, КАК обучаются сети. Выбирается данные и подаются на вход системы (например, показывается фотография объекта). Вырабатывается версия (например, это котик). Тот кто выступает в роли Учителя сети отвечает: “Да/Нет”. Система запоминает и данные, и ответ. Они пригодятся ей при решении следующих задач.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Вам нужно сформировать набор данных и соответствующих им признаков. Это могут быть публикации пользователей (выберите </w:t>
            </w:r>
            <w:r>
              <w:rPr>
                <w:b/>
                <w:sz w:val="20"/>
                <w:szCs w:val="20"/>
              </w:rPr>
              <w:t>ключевые слова,</w:t>
            </w:r>
            <w:r>
              <w:rPr>
                <w:sz w:val="20"/>
                <w:szCs w:val="20"/>
              </w:rPr>
              <w:t xml:space="preserve"> характеризующие определенную группу), какие посты они метят лайками, какие</w:t>
            </w:r>
            <w:r>
              <w:rPr>
                <w:b/>
                <w:sz w:val="20"/>
                <w:szCs w:val="20"/>
              </w:rPr>
              <w:t xml:space="preserve"> фотографии </w:t>
            </w:r>
            <w:r>
              <w:rPr>
                <w:sz w:val="20"/>
                <w:szCs w:val="20"/>
              </w:rPr>
              <w:t xml:space="preserve">публикуют, какую </w:t>
            </w:r>
            <w:r>
              <w:rPr>
                <w:b/>
                <w:sz w:val="20"/>
                <w:szCs w:val="20"/>
              </w:rPr>
              <w:t>музыку слушают, смотрят фильмы</w:t>
            </w:r>
            <w:r>
              <w:rPr>
                <w:sz w:val="20"/>
                <w:szCs w:val="20"/>
              </w:rPr>
              <w:t xml:space="preserve"> и т.п.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Воспользовавшись сгенерированным набором признаков, система должна найти общие признаки группы пользователя, чтобы предъявить ему соответствующую рекламу.</w:t>
            </w: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36C88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Подведение итогов: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результате командной работы школьники должны дать “социальный портрет” трех групп. Например, это могут быть:</w:t>
            </w:r>
          </w:p>
          <w:p w:rsidR="00636C88" w:rsidRDefault="006A0303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домохозяйки, 40-50 лет;</w:t>
            </w:r>
          </w:p>
          <w:p w:rsidR="00636C88" w:rsidRDefault="006A0303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девочки-подростки, 13-16 лет (можно в качестве типологического признака указать еще и, например, дополнительное увлечение);</w:t>
            </w:r>
          </w:p>
          <w:p w:rsidR="00636C88" w:rsidRDefault="006A0303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молодые люди в возрасте от 18 до 24 лет и т.п.</w:t>
            </w:r>
          </w:p>
          <w:p w:rsidR="00636C88" w:rsidRDefault="006A0303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Этот социальный портрет должен включать отличительные признаки, которые будет оценивать </w:t>
            </w:r>
            <w:proofErr w:type="spellStart"/>
            <w:r>
              <w:rPr>
                <w:sz w:val="20"/>
                <w:szCs w:val="20"/>
              </w:rPr>
              <w:t>нейросеть</w:t>
            </w:r>
            <w:proofErr w:type="spellEnd"/>
            <w:r>
              <w:rPr>
                <w:sz w:val="20"/>
                <w:szCs w:val="20"/>
              </w:rPr>
              <w:t xml:space="preserve"> и по которым они будет определяться принадлежность пользователя к той или иной группе.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36C88" w:rsidRDefault="006A030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Примечание:</w:t>
            </w:r>
          </w:p>
          <w:p w:rsidR="00636C88" w:rsidRDefault="006A0303">
            <w:pPr>
              <w:widowControl w:val="0"/>
              <w:spacing w:line="240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Дополнительные рекомендации по организации урока и, в частности, рефлексии приведены в методических материалах.</w:t>
            </w:r>
          </w:p>
          <w:p w:rsidR="00636C88" w:rsidRDefault="00636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C88" w:rsidRDefault="00636C8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636C88" w:rsidRDefault="00636C88"/>
    <w:p w:rsidR="00636C88" w:rsidRDefault="00636C88">
      <w:pPr>
        <w:rPr>
          <w:sz w:val="20"/>
          <w:szCs w:val="20"/>
        </w:rPr>
      </w:pPr>
    </w:p>
    <w:sectPr w:rsidR="00636C8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6838" w:h="11906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46E" w:rsidRDefault="0000146E" w:rsidP="006A0303">
      <w:pPr>
        <w:spacing w:line="240" w:lineRule="auto"/>
      </w:pPr>
      <w:r>
        <w:separator/>
      </w:r>
    </w:p>
  </w:endnote>
  <w:endnote w:type="continuationSeparator" w:id="0">
    <w:p w:rsidR="0000146E" w:rsidRDefault="0000146E" w:rsidP="006A03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03" w:rsidRDefault="006A030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03" w:rsidRDefault="006A030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03" w:rsidRDefault="006A03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46E" w:rsidRDefault="0000146E" w:rsidP="006A0303">
      <w:pPr>
        <w:spacing w:line="240" w:lineRule="auto"/>
      </w:pPr>
      <w:r>
        <w:separator/>
      </w:r>
    </w:p>
  </w:footnote>
  <w:footnote w:type="continuationSeparator" w:id="0">
    <w:p w:rsidR="0000146E" w:rsidRDefault="0000146E" w:rsidP="006A03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03" w:rsidRDefault="006A030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03" w:rsidRDefault="006A030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303" w:rsidRDefault="006A030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2BA4"/>
    <w:multiLevelType w:val="multilevel"/>
    <w:tmpl w:val="F7BC77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584386D"/>
    <w:multiLevelType w:val="multilevel"/>
    <w:tmpl w:val="FC5635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EC72395"/>
    <w:multiLevelType w:val="multilevel"/>
    <w:tmpl w:val="9F5ACA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11801D29"/>
    <w:multiLevelType w:val="multilevel"/>
    <w:tmpl w:val="EF3A42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11E108D8"/>
    <w:multiLevelType w:val="multilevel"/>
    <w:tmpl w:val="027488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66718DE"/>
    <w:multiLevelType w:val="multilevel"/>
    <w:tmpl w:val="5B149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DE817A0"/>
    <w:multiLevelType w:val="multilevel"/>
    <w:tmpl w:val="21C6E9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2967013E"/>
    <w:multiLevelType w:val="multilevel"/>
    <w:tmpl w:val="AEB01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BD9517C"/>
    <w:multiLevelType w:val="multilevel"/>
    <w:tmpl w:val="9EC45D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2E801D00"/>
    <w:multiLevelType w:val="multilevel"/>
    <w:tmpl w:val="A5E489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3633740A"/>
    <w:multiLevelType w:val="multilevel"/>
    <w:tmpl w:val="C666F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3B8C1796"/>
    <w:multiLevelType w:val="multilevel"/>
    <w:tmpl w:val="02E42D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nsid w:val="42823900"/>
    <w:multiLevelType w:val="multilevel"/>
    <w:tmpl w:val="DFA660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4A9A2EAE"/>
    <w:multiLevelType w:val="multilevel"/>
    <w:tmpl w:val="ECD690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nsid w:val="56832A5B"/>
    <w:multiLevelType w:val="multilevel"/>
    <w:tmpl w:val="54AE27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5E7A331A"/>
    <w:multiLevelType w:val="multilevel"/>
    <w:tmpl w:val="4DCE2C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64A307F8"/>
    <w:multiLevelType w:val="multilevel"/>
    <w:tmpl w:val="B1DCF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6727176D"/>
    <w:multiLevelType w:val="multilevel"/>
    <w:tmpl w:val="D478B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67EB7D0F"/>
    <w:multiLevelType w:val="multilevel"/>
    <w:tmpl w:val="E78A4C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nsid w:val="76E15DA6"/>
    <w:multiLevelType w:val="multilevel"/>
    <w:tmpl w:val="C4AED3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7AF850EB"/>
    <w:multiLevelType w:val="multilevel"/>
    <w:tmpl w:val="10C23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7F151F83"/>
    <w:multiLevelType w:val="multilevel"/>
    <w:tmpl w:val="54DC07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0"/>
  </w:num>
  <w:num w:numId="2">
    <w:abstractNumId w:val="18"/>
  </w:num>
  <w:num w:numId="3">
    <w:abstractNumId w:val="5"/>
  </w:num>
  <w:num w:numId="4">
    <w:abstractNumId w:val="7"/>
  </w:num>
  <w:num w:numId="5">
    <w:abstractNumId w:val="14"/>
  </w:num>
  <w:num w:numId="6">
    <w:abstractNumId w:val="15"/>
  </w:num>
  <w:num w:numId="7">
    <w:abstractNumId w:val="9"/>
  </w:num>
  <w:num w:numId="8">
    <w:abstractNumId w:val="3"/>
  </w:num>
  <w:num w:numId="9">
    <w:abstractNumId w:val="16"/>
  </w:num>
  <w:num w:numId="10">
    <w:abstractNumId w:val="10"/>
  </w:num>
  <w:num w:numId="11">
    <w:abstractNumId w:val="1"/>
  </w:num>
  <w:num w:numId="12">
    <w:abstractNumId w:val="4"/>
  </w:num>
  <w:num w:numId="13">
    <w:abstractNumId w:val="17"/>
  </w:num>
  <w:num w:numId="14">
    <w:abstractNumId w:val="12"/>
  </w:num>
  <w:num w:numId="15">
    <w:abstractNumId w:val="8"/>
  </w:num>
  <w:num w:numId="16">
    <w:abstractNumId w:val="6"/>
  </w:num>
  <w:num w:numId="17">
    <w:abstractNumId w:val="2"/>
  </w:num>
  <w:num w:numId="18">
    <w:abstractNumId w:val="21"/>
  </w:num>
  <w:num w:numId="19">
    <w:abstractNumId w:val="11"/>
  </w:num>
  <w:num w:numId="20">
    <w:abstractNumId w:val="19"/>
  </w:num>
  <w:num w:numId="21">
    <w:abstractNumId w:val="1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36C88"/>
    <w:rsid w:val="0000146E"/>
    <w:rsid w:val="001C7443"/>
    <w:rsid w:val="00636C88"/>
    <w:rsid w:val="00680B54"/>
    <w:rsid w:val="006A0303"/>
    <w:rsid w:val="0070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header"/>
    <w:basedOn w:val="a"/>
    <w:link w:val="a8"/>
    <w:uiPriority w:val="99"/>
    <w:unhideWhenUsed/>
    <w:rsid w:val="006A030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0303"/>
  </w:style>
  <w:style w:type="paragraph" w:styleId="a9">
    <w:name w:val="footer"/>
    <w:basedOn w:val="a"/>
    <w:link w:val="aa"/>
    <w:uiPriority w:val="99"/>
    <w:unhideWhenUsed/>
    <w:rsid w:val="006A030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03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header"/>
    <w:basedOn w:val="a"/>
    <w:link w:val="a8"/>
    <w:uiPriority w:val="99"/>
    <w:unhideWhenUsed/>
    <w:rsid w:val="006A030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0303"/>
  </w:style>
  <w:style w:type="paragraph" w:styleId="a9">
    <w:name w:val="footer"/>
    <w:basedOn w:val="a"/>
    <w:link w:val="aa"/>
    <w:uiPriority w:val="99"/>
    <w:unhideWhenUsed/>
    <w:rsid w:val="006A030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0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ru.wikipedia.org/wiki/%D0%A5%D0%B8%D0%BD%D1%82%D0%BE%D0%BD,_%D0%94%D0%B6%D0%B5%D1%84%D1%84%D1%80%D0%B8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ru.wikipedia.org/wiki/%D0%A5%D0%B8%D0%BD%D1%82%D0%BE%D0%BD,_%D0%94%D0%B6%D0%B5%D1%84%D1%84%D1%80%D0%B8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7878</Words>
  <Characters>44909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2019-03-05T05:03:00Z</dcterms:created>
  <dcterms:modified xsi:type="dcterms:W3CDTF">2019-03-05T05:03:00Z</dcterms:modified>
</cp:coreProperties>
</file>