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67DF" w:rsidRDefault="003E537D">
      <w:pPr>
        <w:rPr>
          <w:rFonts w:ascii="Times New Roman" w:hAnsi="Times New Roman" w:cs="Times New Roman"/>
          <w:b/>
          <w:sz w:val="28"/>
          <w:szCs w:val="28"/>
        </w:rPr>
      </w:pPr>
      <w:r w:rsidRPr="003E537D">
        <w:rPr>
          <w:rFonts w:ascii="Times New Roman" w:hAnsi="Times New Roman" w:cs="Times New Roman"/>
          <w:b/>
          <w:sz w:val="28"/>
          <w:szCs w:val="28"/>
        </w:rPr>
        <w:t xml:space="preserve">                         Урок мужества «Горячие сердца рядом с нами».</w:t>
      </w:r>
    </w:p>
    <w:p w:rsidR="003E537D" w:rsidRDefault="003E53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Цель:    </w:t>
      </w:r>
      <w:r>
        <w:rPr>
          <w:rFonts w:ascii="Times New Roman" w:hAnsi="Times New Roman" w:cs="Times New Roman"/>
          <w:sz w:val="28"/>
          <w:szCs w:val="28"/>
        </w:rPr>
        <w:t>формирование у детей представлений об ответственном гражданском поведении на примерах отважных поступков сверстников, а также неравнодушного отношения к людям, нуждающимся в помощи, участия в деятельности общественных объединений, направленных на заботу о представителях старшего и младшего поколений.</w:t>
      </w:r>
    </w:p>
    <w:p w:rsidR="003E537D" w:rsidRDefault="003E537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3E537D" w:rsidRDefault="003E53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>- повышение познавательного интереса обучающихся к вопросам патриотизма, здорового образа жизни, бережного отношения к родным и близким, участие в решении проблем, затрагивающих интересы и потребности ближайшего социального окружения;</w:t>
      </w:r>
    </w:p>
    <w:p w:rsidR="003E537D" w:rsidRDefault="003E53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- мотивация обучающихся общеобразовательных организаций к проявлению неравнодушного, ответственного отношения к различным жизненным ситуациям, повышению социальной активности;</w:t>
      </w:r>
    </w:p>
    <w:p w:rsidR="003E537D" w:rsidRDefault="003E53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- включение обучающихся в социально полезную деятельность, используя примеры « горячих сердец» России;</w:t>
      </w:r>
    </w:p>
    <w:p w:rsidR="003E537D" w:rsidRDefault="003E53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Оборудование:  </w:t>
      </w:r>
      <w:r>
        <w:rPr>
          <w:rFonts w:ascii="Times New Roman" w:hAnsi="Times New Roman" w:cs="Times New Roman"/>
          <w:sz w:val="28"/>
          <w:szCs w:val="28"/>
        </w:rPr>
        <w:t>ноутбук, телевизор, презентация «Горячие сердца» России.</w:t>
      </w:r>
    </w:p>
    <w:p w:rsidR="003E537D" w:rsidRDefault="003E537D">
      <w:pPr>
        <w:rPr>
          <w:rFonts w:ascii="Times New Roman" w:hAnsi="Times New Roman" w:cs="Times New Roman"/>
          <w:sz w:val="28"/>
          <w:szCs w:val="28"/>
        </w:rPr>
      </w:pPr>
    </w:p>
    <w:p w:rsidR="003E537D" w:rsidRDefault="003E537D">
      <w:pPr>
        <w:rPr>
          <w:rFonts w:ascii="Times New Roman" w:hAnsi="Times New Roman" w:cs="Times New Roman"/>
          <w:b/>
          <w:sz w:val="28"/>
          <w:szCs w:val="28"/>
        </w:rPr>
      </w:pPr>
      <w:r w:rsidRPr="003E537D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Ход урока</w:t>
      </w:r>
    </w:p>
    <w:p w:rsidR="003E537D" w:rsidRPr="003E537D" w:rsidRDefault="003E537D" w:rsidP="003E537D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3E537D">
        <w:rPr>
          <w:rFonts w:ascii="Times New Roman" w:hAnsi="Times New Roman" w:cs="Times New Roman"/>
          <w:b/>
          <w:sz w:val="28"/>
          <w:szCs w:val="28"/>
        </w:rPr>
        <w:t>Организационный момент урока: определение и обсуждение темы  Урока мужества.</w:t>
      </w:r>
    </w:p>
    <w:p w:rsidR="003E537D" w:rsidRDefault="003E537D" w:rsidP="003E537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чтение темы урока;</w:t>
      </w:r>
    </w:p>
    <w:p w:rsidR="003E537D" w:rsidRDefault="003E537D" w:rsidP="003E537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выясняют кого называют «Горячие сердца» ;</w:t>
      </w:r>
    </w:p>
    <w:p w:rsidR="003E537D" w:rsidRDefault="003E537D" w:rsidP="003E537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почему их так называют;</w:t>
      </w:r>
    </w:p>
    <w:p w:rsidR="003E537D" w:rsidRDefault="003E537D" w:rsidP="003E537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беседа о таких людях, о том что их знает вся страна;</w:t>
      </w:r>
    </w:p>
    <w:p w:rsidR="003E537D" w:rsidRPr="003E537D" w:rsidRDefault="003E537D" w:rsidP="003E537D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3E537D">
        <w:rPr>
          <w:rFonts w:ascii="Times New Roman" w:hAnsi="Times New Roman" w:cs="Times New Roman"/>
          <w:b/>
          <w:sz w:val="28"/>
          <w:szCs w:val="28"/>
        </w:rPr>
        <w:t>Содержательная часть:</w:t>
      </w:r>
    </w:p>
    <w:p w:rsidR="003E537D" w:rsidRPr="0042066A" w:rsidRDefault="003E537D" w:rsidP="003E537D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42066A">
        <w:rPr>
          <w:rFonts w:ascii="Times New Roman" w:hAnsi="Times New Roman" w:cs="Times New Roman"/>
          <w:b/>
          <w:sz w:val="28"/>
          <w:szCs w:val="28"/>
        </w:rPr>
        <w:t xml:space="preserve">Фонд социально – культурных инициатив.  </w:t>
      </w:r>
    </w:p>
    <w:p w:rsidR="003E537D" w:rsidRDefault="003E537D" w:rsidP="003E537D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Основан в декабре 2008 г.</w:t>
      </w:r>
    </w:p>
    <w:p w:rsidR="003E537D" w:rsidRDefault="003E537D" w:rsidP="003E537D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президентом фонда является Медведева Светлана Владимировна. Она является попечителем национальной программы «Духовно – нравственная культура подрастающего поколения России». По её инициативе и личном участии разработан ряд важных социальных культурных и образовательных проектов. Ряд проектов Фонда направлен на оказание помощи талантливым и одарённым детям. Фонд призван поддерживать государственные и общественные инициативы, служить на благо культурного развития и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социального благополучия России. По её инициативе создана </w:t>
      </w:r>
      <w:r w:rsidRPr="003E537D">
        <w:rPr>
          <w:rFonts w:ascii="Times New Roman" w:hAnsi="Times New Roman" w:cs="Times New Roman"/>
          <w:sz w:val="28"/>
          <w:szCs w:val="28"/>
        </w:rPr>
        <w:t xml:space="preserve"> почётная </w:t>
      </w:r>
      <w:r>
        <w:rPr>
          <w:rFonts w:ascii="Times New Roman" w:hAnsi="Times New Roman" w:cs="Times New Roman"/>
          <w:sz w:val="28"/>
          <w:szCs w:val="28"/>
        </w:rPr>
        <w:t xml:space="preserve"> книга «Горячее сердце».</w:t>
      </w:r>
    </w:p>
    <w:p w:rsidR="00620629" w:rsidRPr="00620629" w:rsidRDefault="0095381F" w:rsidP="00620629">
      <w:pPr>
        <w:rPr>
          <w:rFonts w:ascii="Times New Roman" w:hAnsi="Times New Roman" w:cs="Times New Roman"/>
          <w:sz w:val="28"/>
          <w:szCs w:val="28"/>
        </w:rPr>
      </w:pPr>
      <w:r w:rsidRPr="00620629">
        <w:rPr>
          <w:rFonts w:ascii="Times New Roman" w:hAnsi="Times New Roman" w:cs="Times New Roman"/>
          <w:sz w:val="28"/>
          <w:szCs w:val="28"/>
        </w:rPr>
        <w:t xml:space="preserve">             2. </w:t>
      </w:r>
      <w:r w:rsidRPr="0042066A">
        <w:rPr>
          <w:rFonts w:ascii="Times New Roman" w:hAnsi="Times New Roman" w:cs="Times New Roman"/>
          <w:b/>
          <w:sz w:val="28"/>
          <w:szCs w:val="28"/>
        </w:rPr>
        <w:t>Почётная к</w:t>
      </w:r>
      <w:r w:rsidR="00620629" w:rsidRPr="0042066A">
        <w:rPr>
          <w:rFonts w:ascii="Times New Roman" w:hAnsi="Times New Roman" w:cs="Times New Roman"/>
          <w:b/>
          <w:sz w:val="28"/>
          <w:szCs w:val="28"/>
        </w:rPr>
        <w:t>нига</w:t>
      </w:r>
      <w:r w:rsidR="00620629" w:rsidRPr="00620629">
        <w:rPr>
          <w:rFonts w:ascii="Times New Roman" w:hAnsi="Times New Roman" w:cs="Times New Roman"/>
          <w:sz w:val="28"/>
          <w:szCs w:val="28"/>
        </w:rPr>
        <w:t xml:space="preserve"> </w:t>
      </w:r>
      <w:r w:rsidR="00620629" w:rsidRPr="0042066A">
        <w:rPr>
          <w:rFonts w:ascii="Times New Roman" w:hAnsi="Times New Roman" w:cs="Times New Roman"/>
          <w:b/>
          <w:sz w:val="28"/>
          <w:szCs w:val="28"/>
        </w:rPr>
        <w:t>«Горячее сердце»</w:t>
      </w:r>
      <w:r w:rsidR="00620629" w:rsidRPr="00620629">
        <w:rPr>
          <w:rFonts w:ascii="Times New Roman" w:hAnsi="Times New Roman" w:cs="Times New Roman"/>
          <w:sz w:val="28"/>
          <w:szCs w:val="28"/>
        </w:rPr>
        <w:t xml:space="preserve"> (сопровождается показом презентации).</w:t>
      </w:r>
    </w:p>
    <w:p w:rsidR="007C082E" w:rsidRDefault="00620629" w:rsidP="003E53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7C082E">
        <w:rPr>
          <w:rFonts w:ascii="Times New Roman" w:hAnsi="Times New Roman" w:cs="Times New Roman"/>
          <w:sz w:val="28"/>
          <w:szCs w:val="28"/>
        </w:rPr>
        <w:t xml:space="preserve">Фонд социально - культурных инициатив при поддержке  Министерства образования и науки Российской Федерации, Министерства Российской Федерации по делам гражданской обороны, чрезвычайным ситуациям и ликвидации последствий стихийных бедствий, Министерства внутренних дел Российской Федерации, Уполномоченного при президенте Российской Федерации по правам ребёнка </w:t>
      </w:r>
      <w:r w:rsidR="006D6B04">
        <w:rPr>
          <w:rFonts w:ascii="Times New Roman" w:hAnsi="Times New Roman" w:cs="Times New Roman"/>
          <w:sz w:val="28"/>
          <w:szCs w:val="28"/>
        </w:rPr>
        <w:t>и других государственных и общественных организаций учредил в 2013 году Всероссийскую общественно – государственную инициативу «Горячее сердце». В 2014 году были подведены первые итоги этой Инициативы. В 2015 году Инициатива получила своё дальнейшее развитие, в состав оргкомитета вошли руководители Министерства обороны Российской Федерации и Паралимпийского комитета Российской Федерации.</w:t>
      </w:r>
    </w:p>
    <w:p w:rsidR="006D6B04" w:rsidRDefault="006D6B04" w:rsidP="003E53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Почётная книга «Горячее сердце» 2015 включает 110 историй детей, детских и молодёжных общественных объединений и организаций, бескорыстно пришедших на помощь нуждающимся людям, преодолевшие трудные жизненные ситуации, совершившие мужественные и героические поступки. Все дети </w:t>
      </w:r>
      <w:r w:rsidR="0095381F">
        <w:rPr>
          <w:rFonts w:ascii="Times New Roman" w:hAnsi="Times New Roman" w:cs="Times New Roman"/>
          <w:sz w:val="28"/>
          <w:szCs w:val="28"/>
        </w:rPr>
        <w:t>и организации, вошедшие в Почётную книгу «Горячее сердце» 2015, решением Оргкомитета Инициативы награждены Нагрудным знаком «Горячее сердце». В 2015 году награду получат 135 участников, в том числе восемь общественных организаций и объединений.</w:t>
      </w:r>
    </w:p>
    <w:p w:rsidR="00620629" w:rsidRDefault="0095381F" w:rsidP="00620629">
      <w:pPr>
        <w:ind w:left="360"/>
        <w:rPr>
          <w:rFonts w:ascii="Times New Roman" w:hAnsi="Times New Roman" w:cs="Times New Roman"/>
          <w:sz w:val="28"/>
          <w:szCs w:val="28"/>
        </w:rPr>
      </w:pPr>
      <w:r w:rsidRPr="00620629">
        <w:rPr>
          <w:rFonts w:ascii="Times New Roman" w:hAnsi="Times New Roman" w:cs="Times New Roman"/>
          <w:sz w:val="28"/>
          <w:szCs w:val="28"/>
        </w:rPr>
        <w:t>3.</w:t>
      </w:r>
      <w:r w:rsidRPr="0042066A">
        <w:rPr>
          <w:rFonts w:ascii="Times New Roman" w:hAnsi="Times New Roman" w:cs="Times New Roman"/>
          <w:b/>
          <w:sz w:val="28"/>
          <w:szCs w:val="28"/>
        </w:rPr>
        <w:t>Нагрудный знак «Горячее сердце</w:t>
      </w:r>
      <w:r w:rsidR="00620629" w:rsidRPr="0042066A">
        <w:rPr>
          <w:rFonts w:ascii="Times New Roman" w:hAnsi="Times New Roman" w:cs="Times New Roman"/>
          <w:b/>
          <w:sz w:val="28"/>
          <w:szCs w:val="28"/>
        </w:rPr>
        <w:t>»</w:t>
      </w:r>
      <w:r w:rsidR="00620629" w:rsidRPr="00620629">
        <w:rPr>
          <w:rFonts w:ascii="Times New Roman" w:hAnsi="Times New Roman" w:cs="Times New Roman"/>
          <w:sz w:val="28"/>
          <w:szCs w:val="28"/>
        </w:rPr>
        <w:t xml:space="preserve"> (сопровождается показом презентации).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20629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5381F" w:rsidRDefault="00620629" w:rsidP="00620629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95381F">
        <w:rPr>
          <w:rFonts w:ascii="Times New Roman" w:hAnsi="Times New Roman" w:cs="Times New Roman"/>
          <w:sz w:val="28"/>
          <w:szCs w:val="28"/>
        </w:rPr>
        <w:t xml:space="preserve">Нагрудный знак «Горячее сердце» представляет собой ромбовидную четырёхлучевую звезду, декорированную сиянием из центра. Штралы между лучами звезды выполнены в виде букетика ландыша – символа новой жизни, силы любви и верности. Согласно легенде, ландыши выросли </w:t>
      </w:r>
      <w:r w:rsidR="0082152E">
        <w:rPr>
          <w:rFonts w:ascii="Times New Roman" w:hAnsi="Times New Roman" w:cs="Times New Roman"/>
          <w:sz w:val="28"/>
          <w:szCs w:val="28"/>
        </w:rPr>
        <w:t xml:space="preserve">на месте упавших капель крови Святого Георгия, пролитой в битве с драконом. Тычинки соцветий огранены алмазной гранью. В середину основы знака помещена  накладка с изображением стилизованного сердца, в котором прорастает огненный цветок. Размеры знака 34 х 32 мм. Цвет знака – серебристый. Накладка выполнена с применением эмалей синего и красного цвета, создающих ассоциацию с цветами российского флага. </w:t>
      </w:r>
    </w:p>
    <w:p w:rsidR="0082152E" w:rsidRDefault="0082152E" w:rsidP="009538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На оборотной стороне знака в центре помещено название Нагрудного знака – «Горячее сердце», по кругу – наименование Фонда социально – культурных инициатив и его логотип.</w:t>
      </w:r>
    </w:p>
    <w:p w:rsidR="0082152E" w:rsidRDefault="0082152E" w:rsidP="009538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Знак при помощи ушка и кольца крепится к прямоугольной колодке с фигурной планкой. Колодка обтянута шёлковой муаровой лентой красного цвета.</w:t>
      </w:r>
    </w:p>
    <w:p w:rsidR="0082152E" w:rsidRDefault="0082152E" w:rsidP="009538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Нагрудный знак крепится к одежде при помощи булавки типа «арабли»</w:t>
      </w:r>
    </w:p>
    <w:p w:rsidR="0082152E" w:rsidRDefault="0082152E" w:rsidP="009538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Награждение </w:t>
      </w:r>
      <w:r w:rsidR="00EF44DC">
        <w:rPr>
          <w:rFonts w:ascii="Times New Roman" w:hAnsi="Times New Roman" w:cs="Times New Roman"/>
          <w:sz w:val="28"/>
          <w:szCs w:val="28"/>
        </w:rPr>
        <w:t>Нагрудным знаком «Горячее сердце» сопровождается вручением лацканного знака, который является копией накладки знака и который можно носить повседневно.</w:t>
      </w:r>
    </w:p>
    <w:p w:rsidR="00EF44DC" w:rsidRDefault="00EF44DC" w:rsidP="009538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Лацканный знак крепится к одежде при помощи булавки типа « цанга».</w:t>
      </w:r>
    </w:p>
    <w:p w:rsidR="00EF44DC" w:rsidRPr="00EF44DC" w:rsidRDefault="00EF44DC" w:rsidP="0062062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42066A">
        <w:rPr>
          <w:rFonts w:ascii="Times New Roman" w:hAnsi="Times New Roman" w:cs="Times New Roman"/>
          <w:b/>
          <w:sz w:val="28"/>
          <w:szCs w:val="28"/>
        </w:rPr>
        <w:t>Удостоверение к Нагрудному знаку «Горячее сердце</w:t>
      </w:r>
      <w:r w:rsidR="00620629" w:rsidRPr="0042066A">
        <w:rPr>
          <w:rFonts w:ascii="Times New Roman" w:hAnsi="Times New Roman" w:cs="Times New Roman"/>
          <w:b/>
          <w:sz w:val="28"/>
          <w:szCs w:val="28"/>
        </w:rPr>
        <w:t>»</w:t>
      </w:r>
      <w:r w:rsidR="00620629">
        <w:rPr>
          <w:rFonts w:ascii="Times New Roman" w:hAnsi="Times New Roman" w:cs="Times New Roman"/>
          <w:sz w:val="28"/>
          <w:szCs w:val="28"/>
        </w:rPr>
        <w:t xml:space="preserve"> (сопровождается показом презентации).</w:t>
      </w:r>
    </w:p>
    <w:p w:rsidR="00620629" w:rsidRDefault="00620629" w:rsidP="00EF44D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F44DC" w:rsidRDefault="00620629" w:rsidP="00EF44D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EF44DC">
        <w:rPr>
          <w:rFonts w:ascii="Times New Roman" w:hAnsi="Times New Roman" w:cs="Times New Roman"/>
          <w:sz w:val="28"/>
          <w:szCs w:val="28"/>
        </w:rPr>
        <w:t>Удостоверение к нагрудному знаку «Горячее сердце» изготавливается из плотного картона белого цвета. Удостоверение в развёрнутом виде имеет размер 102х144 мм.</w:t>
      </w:r>
    </w:p>
    <w:p w:rsidR="00EF44DC" w:rsidRDefault="00EF44DC" w:rsidP="00EF44D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20629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На первой странице удостоверения располагается графическое изображение эмблемы Фонда социально – культурных инициатив. Под эмблемой </w:t>
      </w:r>
      <w:r w:rsidR="00620629">
        <w:rPr>
          <w:rFonts w:ascii="Times New Roman" w:hAnsi="Times New Roman" w:cs="Times New Roman"/>
          <w:sz w:val="28"/>
          <w:szCs w:val="28"/>
        </w:rPr>
        <w:t>Фонда социально – культурных инициатив располагается надпись «Фонд социально – культурных инициатив» - в три строки, «Удостоверение к наградному знаку» - в две строки и «Горячее сердце в одну строку».</w:t>
      </w:r>
    </w:p>
    <w:p w:rsidR="00620629" w:rsidRDefault="00620629" w:rsidP="00EF44D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Первая и четвёртая страницы удостоверения окрашены в синий цвет. Эмблема Фонда социально – культурных инициатив и надписи отпечатаны белой краской.</w:t>
      </w:r>
    </w:p>
    <w:p w:rsidR="00620629" w:rsidRDefault="00620629" w:rsidP="00EF44D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 центре второй страницы располагается цветное изображение Нагрудного знака «Горячее сердце». Под изображением Нагрудного знака помещён порядковый номер знака.</w:t>
      </w:r>
    </w:p>
    <w:p w:rsidR="00620629" w:rsidRDefault="00620629" w:rsidP="00EF44D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B27E64">
        <w:rPr>
          <w:rFonts w:ascii="Times New Roman" w:hAnsi="Times New Roman" w:cs="Times New Roman"/>
          <w:sz w:val="28"/>
          <w:szCs w:val="28"/>
        </w:rPr>
        <w:t>В верхней части третьей страницы располагаются реквизиты: фамилия, имя и отчество – в три строки. Под ними располагается надпись: «Решением оргкомитета Всероссийской общественно – государственной инициативы «Горячее сердце» - в три строки и ниже – надпись «от» и реквизиты: число, месяц, год и номер решения – в одну строку. Под реквизитами располагаются надписи: «Награждён(а) Нагрудным знаком» - в одну строку и «Горячее сердце» - в одну строку. Ниже располагаются «За готовность бескорыстно прийти на помощь и преодоление трудных жизненных ситуаций» - в две строки и ниже слева: «Председатель оргкомитета С.В.Медведева</w:t>
      </w:r>
      <w:r w:rsidR="0042066A">
        <w:rPr>
          <w:rFonts w:ascii="Times New Roman" w:hAnsi="Times New Roman" w:cs="Times New Roman"/>
          <w:sz w:val="28"/>
          <w:szCs w:val="28"/>
        </w:rPr>
        <w:t>» - в две строки. Справа от подписи располагается печать оргкомитета Всероссийского общественно – государственной инициативы «Горячее сердце».</w:t>
      </w:r>
    </w:p>
    <w:p w:rsidR="0042066A" w:rsidRDefault="0042066A" w:rsidP="00EF44D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Внутренний разворот удостоверения имеет защитную сетку, выполненную голубой краской. Надпись «Горячее сердце» отпечатана красной краской, весь остальной текст и реквизиты – чёрной краской. Печать отпечатана фиолетовой краской.</w:t>
      </w:r>
    </w:p>
    <w:p w:rsidR="003E537D" w:rsidRDefault="00620629" w:rsidP="000473D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E537D">
        <w:rPr>
          <w:rFonts w:ascii="Times New Roman" w:hAnsi="Times New Roman" w:cs="Times New Roman"/>
          <w:sz w:val="28"/>
          <w:szCs w:val="28"/>
        </w:rPr>
        <w:t xml:space="preserve">         </w:t>
      </w:r>
      <w:r w:rsidR="003E537D">
        <w:rPr>
          <w:rFonts w:ascii="Times New Roman" w:hAnsi="Times New Roman" w:cs="Times New Roman"/>
          <w:b/>
          <w:sz w:val="28"/>
          <w:szCs w:val="28"/>
        </w:rPr>
        <w:t>3. Презентация о детях, отличившихся ответственным гражданским поведением.</w:t>
      </w:r>
    </w:p>
    <w:p w:rsidR="0042066A" w:rsidRDefault="0042066A" w:rsidP="003E53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F82124">
        <w:rPr>
          <w:rFonts w:ascii="Times New Roman" w:hAnsi="Times New Roman" w:cs="Times New Roman"/>
          <w:sz w:val="28"/>
          <w:szCs w:val="28"/>
        </w:rPr>
        <w:t>знакомстве с детьми младшего школьного возраста, совершивших героические поступки;</w:t>
      </w:r>
    </w:p>
    <w:p w:rsidR="00F82124" w:rsidRDefault="00F82124" w:rsidP="003E53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2) знакомство с детьми, которые справились с трудными жизненными ситуациями;</w:t>
      </w:r>
    </w:p>
    <w:p w:rsidR="00F82124" w:rsidRDefault="00F82124" w:rsidP="003E53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3) знакомство с детскими и молодёжными организациями, которые безвозмездно помогают нуждающимся;</w:t>
      </w:r>
    </w:p>
    <w:p w:rsidR="00F82124" w:rsidRDefault="00F82124" w:rsidP="00F821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4) знакомство с героическим поступком ребят своего региона: Генадий и Дмитрий Лёвкины. </w:t>
      </w:r>
    </w:p>
    <w:p w:rsidR="00F82124" w:rsidRDefault="00F82124" w:rsidP="003E537D">
      <w:pPr>
        <w:rPr>
          <w:rFonts w:ascii="Times New Roman" w:hAnsi="Times New Roman" w:cs="Times New Roman"/>
          <w:sz w:val="28"/>
          <w:szCs w:val="28"/>
        </w:rPr>
      </w:pPr>
      <w:r w:rsidRPr="006865FD">
        <w:rPr>
          <w:rFonts w:ascii="Times New Roman" w:hAnsi="Times New Roman" w:cs="Times New Roman"/>
          <w:sz w:val="28"/>
          <w:szCs w:val="28"/>
        </w:rPr>
        <w:t>19 апреля 2013 года в д. Чаево Вологодской области девятиклассник Геннадий Левкин и восьмиклассник Дмитрий Левкин спасли жизнь девятилетней девочке, оказавшейся в реке Колоденке. Проходя неподалеку, они услышали крики о помощи и поспешили к мосту. Жизнь девочки была буквально в минуте от гибели, но парни сумели вовремя помочь выбраться ребенку из холодной воды.</w:t>
      </w:r>
    </w:p>
    <w:p w:rsidR="00DF7568" w:rsidRDefault="00DF7568" w:rsidP="00DF756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F7568">
        <w:rPr>
          <w:rFonts w:ascii="Times New Roman" w:hAnsi="Times New Roman" w:cs="Times New Roman"/>
          <w:sz w:val="28"/>
          <w:szCs w:val="28"/>
        </w:rPr>
        <w:t>5)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F7568">
        <w:rPr>
          <w:rFonts w:ascii="Times New Roman" w:hAnsi="Times New Roman" w:cs="Times New Roman"/>
          <w:sz w:val="28"/>
          <w:szCs w:val="28"/>
        </w:rPr>
        <w:t>Награждение</w:t>
      </w:r>
    </w:p>
    <w:p w:rsidR="00DF7568" w:rsidRDefault="00DF7568" w:rsidP="00DF756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2014 и сегодня 20 февраля в 2015 годах на торжественных церемониях в Москве награждение проводилось по 5 критериям:</w:t>
      </w:r>
    </w:p>
    <w:p w:rsidR="00DF7568" w:rsidRDefault="00DF7568" w:rsidP="00DF756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1.Спасение на водах.</w:t>
      </w:r>
    </w:p>
    <w:p w:rsidR="00DF7568" w:rsidRDefault="00DF7568" w:rsidP="00DF756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Спасение при пожаре.</w:t>
      </w:r>
    </w:p>
    <w:p w:rsidR="00DF7568" w:rsidRDefault="00DF7568" w:rsidP="00DF756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Спасение в чрезвычайных ситуациях.</w:t>
      </w:r>
    </w:p>
    <w:p w:rsidR="00DF7568" w:rsidRDefault="00DF7568" w:rsidP="00DF756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Активная гражданская позиция.</w:t>
      </w:r>
    </w:p>
    <w:p w:rsidR="00DF7568" w:rsidRDefault="00DF7568" w:rsidP="00DF756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5.Преодоление.</w:t>
      </w:r>
    </w:p>
    <w:p w:rsidR="00DF7568" w:rsidRDefault="00DF7568" w:rsidP="00DF756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За время подготовки к проведению второй Инициативы Оргкомитетом был объявлен и проведён приём представлений на награждение Нагрудным знаком «Горячее сердце» в 2015 году. В результате в оргкомитет поступило 1236 представлений. </w:t>
      </w:r>
    </w:p>
    <w:p w:rsidR="00DF7568" w:rsidRDefault="00DF7568" w:rsidP="00DF756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По представлению наградной комиссии оргкомитетом Инициативы принято решение о награждении в 2015 году Нагрудным знаком «Горячее сердце» 127 человек  и 8 общественных организаций. Часть из них, а именно 25 человек и 3 общественные организации приглашены на Торжественную церемонию награждения в Москву 20 февраля 2015 года в Центральном академическом театре Российской Армии.</w:t>
      </w:r>
    </w:p>
    <w:p w:rsidR="00DF7568" w:rsidRPr="00E35077" w:rsidRDefault="00E35077" w:rsidP="00E3507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4</w:t>
      </w:r>
      <w:r w:rsidR="003E537D" w:rsidRPr="00E35077">
        <w:rPr>
          <w:rFonts w:ascii="Times New Roman" w:hAnsi="Times New Roman" w:cs="Times New Roman"/>
          <w:b/>
          <w:sz w:val="28"/>
          <w:szCs w:val="28"/>
        </w:rPr>
        <w:t>. Совместная деятельность по выработке плана действий об использовании опыта Инициативы.</w:t>
      </w:r>
      <w:r w:rsidR="00DF7568" w:rsidRPr="00E3507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82124" w:rsidRPr="00DF7568" w:rsidRDefault="00F82124" w:rsidP="00DF7568">
      <w:pPr>
        <w:pStyle w:val="a3"/>
        <w:rPr>
          <w:rFonts w:ascii="Times New Roman" w:hAnsi="Times New Roman" w:cs="Times New Roman"/>
          <w:sz w:val="28"/>
          <w:szCs w:val="28"/>
        </w:rPr>
      </w:pPr>
      <w:r w:rsidRPr="00DF7568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DF7568" w:rsidRPr="00DF7568">
        <w:rPr>
          <w:rFonts w:ascii="Times New Roman" w:hAnsi="Times New Roman" w:cs="Times New Roman"/>
          <w:sz w:val="28"/>
          <w:szCs w:val="28"/>
        </w:rPr>
        <w:t>Каждый из нас может совершить героический поступок, не пройти мимо нуждающихся в помощи.</w:t>
      </w:r>
      <w:r w:rsidR="00E35077">
        <w:rPr>
          <w:rFonts w:ascii="Times New Roman" w:hAnsi="Times New Roman" w:cs="Times New Roman"/>
          <w:sz w:val="28"/>
          <w:szCs w:val="28"/>
        </w:rPr>
        <w:t xml:space="preserve"> Поддерживать и поощрять детей, совершивших героические поступки; справившимся с трудными жизненными ситуациями и т.д.</w:t>
      </w:r>
    </w:p>
    <w:p w:rsidR="003E537D" w:rsidRPr="003E537D" w:rsidRDefault="003E537D" w:rsidP="003E537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E35077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. Подведение итогов. Рефлексия.</w:t>
      </w:r>
    </w:p>
    <w:p w:rsidR="00DF7568" w:rsidRDefault="00DF7568" w:rsidP="003E537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Что нового для себя узнали</w:t>
      </w:r>
      <w:r w:rsidRPr="00DF7568">
        <w:rPr>
          <w:rFonts w:ascii="Times New Roman" w:hAnsi="Times New Roman" w:cs="Times New Roman"/>
          <w:sz w:val="28"/>
          <w:szCs w:val="28"/>
        </w:rPr>
        <w:t>?</w:t>
      </w:r>
      <w:bookmarkStart w:id="0" w:name="_GoBack"/>
      <w:bookmarkEnd w:id="0"/>
    </w:p>
    <w:p w:rsidR="00DF7568" w:rsidRDefault="00DF7568" w:rsidP="003E537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Понравился ли вам урок</w:t>
      </w:r>
      <w:r w:rsidRPr="005A33F9">
        <w:rPr>
          <w:rFonts w:ascii="Times New Roman" w:hAnsi="Times New Roman" w:cs="Times New Roman"/>
          <w:sz w:val="28"/>
          <w:szCs w:val="28"/>
        </w:rPr>
        <w:t>?</w:t>
      </w:r>
    </w:p>
    <w:p w:rsidR="00DF7568" w:rsidRDefault="00DF7568" w:rsidP="003E537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Чему этот урок вас научил</w:t>
      </w:r>
      <w:r w:rsidRPr="00DF7568">
        <w:rPr>
          <w:rFonts w:ascii="Times New Roman" w:hAnsi="Times New Roman" w:cs="Times New Roman"/>
          <w:sz w:val="28"/>
          <w:szCs w:val="28"/>
        </w:rPr>
        <w:t>?</w:t>
      </w:r>
    </w:p>
    <w:p w:rsidR="00E35077" w:rsidRPr="00E35077" w:rsidRDefault="00E35077" w:rsidP="003E537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 чём вы задумались</w:t>
      </w:r>
      <w:r w:rsidRPr="000473D8">
        <w:rPr>
          <w:rFonts w:ascii="Times New Roman" w:hAnsi="Times New Roman" w:cs="Times New Roman"/>
          <w:sz w:val="28"/>
          <w:szCs w:val="28"/>
        </w:rPr>
        <w:t>?</w:t>
      </w:r>
    </w:p>
    <w:p w:rsidR="00DF7568" w:rsidRPr="00DF7568" w:rsidRDefault="00DF7568" w:rsidP="003E537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Какой вывод можем сделать</w:t>
      </w:r>
      <w:r w:rsidRPr="00DF7568">
        <w:rPr>
          <w:rFonts w:ascii="Times New Roman" w:hAnsi="Times New Roman" w:cs="Times New Roman"/>
          <w:sz w:val="28"/>
          <w:szCs w:val="28"/>
        </w:rPr>
        <w:t>?</w:t>
      </w:r>
    </w:p>
    <w:p w:rsidR="00DF7568" w:rsidRPr="00DF7568" w:rsidRDefault="00DF7568" w:rsidP="003E537D">
      <w:pPr>
        <w:pStyle w:val="a3"/>
        <w:rPr>
          <w:rFonts w:ascii="Times New Roman" w:hAnsi="Times New Roman" w:cs="Times New Roman"/>
          <w:sz w:val="28"/>
          <w:szCs w:val="28"/>
        </w:rPr>
      </w:pPr>
      <w:r w:rsidRPr="00DF7568">
        <w:rPr>
          <w:rFonts w:ascii="Times New Roman" w:hAnsi="Times New Roman" w:cs="Times New Roman"/>
          <w:sz w:val="28"/>
          <w:szCs w:val="28"/>
        </w:rPr>
        <w:t xml:space="preserve">   </w:t>
      </w:r>
    </w:p>
    <w:sectPr w:rsidR="00DF7568" w:rsidRPr="00DF7568" w:rsidSect="003E537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9D0F32"/>
    <w:multiLevelType w:val="hybridMultilevel"/>
    <w:tmpl w:val="71D8F900"/>
    <w:lvl w:ilvl="0" w:tplc="FD0437A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9A4AAA"/>
    <w:multiLevelType w:val="hybridMultilevel"/>
    <w:tmpl w:val="5EECDEDE"/>
    <w:lvl w:ilvl="0" w:tplc="3D8C6CB2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49B0B6E"/>
    <w:multiLevelType w:val="hybridMultilevel"/>
    <w:tmpl w:val="71D8F900"/>
    <w:lvl w:ilvl="0" w:tplc="FD0437A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5F63EE"/>
    <w:multiLevelType w:val="hybridMultilevel"/>
    <w:tmpl w:val="8A7C1914"/>
    <w:lvl w:ilvl="0" w:tplc="98BA96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E537D"/>
    <w:rsid w:val="000473D8"/>
    <w:rsid w:val="00270127"/>
    <w:rsid w:val="00355E6A"/>
    <w:rsid w:val="003E537D"/>
    <w:rsid w:val="0042066A"/>
    <w:rsid w:val="004E1894"/>
    <w:rsid w:val="005A33F9"/>
    <w:rsid w:val="00620629"/>
    <w:rsid w:val="006D6B04"/>
    <w:rsid w:val="007C082E"/>
    <w:rsid w:val="0082152E"/>
    <w:rsid w:val="008F708E"/>
    <w:rsid w:val="0095381F"/>
    <w:rsid w:val="00B27E64"/>
    <w:rsid w:val="00DF7568"/>
    <w:rsid w:val="00E35077"/>
    <w:rsid w:val="00ED67DF"/>
    <w:rsid w:val="00EF44DC"/>
    <w:rsid w:val="00F82124"/>
    <w:rsid w:val="00FE76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E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537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537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3F58BE-596F-4E17-A45A-26FC238E5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1326</Words>
  <Characters>7563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Comp</cp:lastModifiedBy>
  <cp:revision>2</cp:revision>
  <dcterms:created xsi:type="dcterms:W3CDTF">2017-12-19T08:24:00Z</dcterms:created>
  <dcterms:modified xsi:type="dcterms:W3CDTF">2017-12-19T08:24:00Z</dcterms:modified>
</cp:coreProperties>
</file>