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D" w:rsidRDefault="00440E0D" w:rsidP="009F578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E0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962150" cy="1218696"/>
            <wp:effectExtent l="19050" t="0" r="0" b="0"/>
            <wp:docPr id="4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074" cy="122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 w:rsidR="009F5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0E0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314450" cy="1314450"/>
            <wp:effectExtent l="0" t="0" r="0" b="0"/>
            <wp:docPr id="5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584" cy="131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786" w:rsidRDefault="009F5786" w:rsidP="00440E0D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E0D" w:rsidRPr="000316C0" w:rsidRDefault="00CC6049" w:rsidP="00440E0D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40E0D"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Памятка пожарной безопасности для несовершеннолетних детей»</w:t>
      </w:r>
    </w:p>
    <w:p w:rsidR="00440E0D" w:rsidRPr="000316C0" w:rsidRDefault="00440E0D" w:rsidP="00440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40E0D" w:rsidRPr="000316C0" w:rsidRDefault="00440E0D" w:rsidP="00440E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ДОРОГИЕ РЕБЯТА!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причин пожаров, происшедших по вине детей – это незнание элементарных правил поведения, отсутствие навыков обращения с огнем, огнеопасными предметами и материалами, которые могут явиться источником загорания.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Ребята! Чтобы избежать - пожара, необходимо хорошо знать и строго соблюдать правила пожарной безопасности. ПОМНИТЕ, что брошенная ради баловства спичка может привести к тяжелым ожогам и травмами;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устраивайте игр с огнем вблизи строений, в сараях, на чердаках, в подвалах;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играйте со спичками, следите, чтобы со спичками не шалили ваши товарищи, маленькие дети;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нагревайте незнакомые предметы, упаковки из-под порошков и красок, аэрозольные упаковки;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растапливайте печи, не включайте газовые плитки;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-не играйте с электронагревательными приборами – от них, включенных в сеть и оставленных без присмотра, может произойти пожар;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применяйте свечи и хлопушки, не устраивайте фейерверки и другие световые пожароопасные эффекты, вблизи сгораемых предметов</w:t>
      </w:r>
      <w:proofErr w:type="gramStart"/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направляйте пиротехнические изделия в лицо, на насаждения и строения;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 храните пиротехнические изделия вблизи нагревательных приборов и открытого огня.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Если пожар все-таки произошел, вы должны знать, что необходимо сделать в первую очередь: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немедленной вызывайте пожарных по телефону «101» или «52-101», не забудьте назвать свою фамилию и точный адрес пожара, позовите на помощь взрослых;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срочно покиньте задымленное помещение;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самое главное: как бы вы ни были напуганы, никогда не прячьтесь в укромные места.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И помните, что пожар легче предупредить, чем потушить!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в случае возникновения пожара.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При возникновении пожара немедленно сообщите об этом в пожарную охрану по телефону "101".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 сообщении в пожарную охрану о пожаре необходимо указать: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назвать адрес (населённый пункт, название улицы, номер дома, квартиры);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назвать свою фамилию, номер телефона;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есть ли угроза жизни людей, животных, а также соседним зданиям и строениям;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Помните: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дым при пожаре значительно опаснее пламени и большинство людей погибает не от огня, а от удушья;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- при эвакуации через зону задымления необходимо дышать через мокрый носовой платок или мокрую ткань.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440E0D" w:rsidRPr="000316C0" w:rsidRDefault="00440E0D" w:rsidP="00440E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6C0">
        <w:rPr>
          <w:rFonts w:ascii="Times New Roman" w:hAnsi="Times New Roman" w:cs="Times New Roman"/>
          <w:color w:val="000000" w:themeColor="text1"/>
          <w:sz w:val="28"/>
          <w:szCs w:val="28"/>
        </w:rPr>
        <w:t>По прибытии пожарной техники необходимо встретить ее и указать место пожара.</w:t>
      </w:r>
    </w:p>
    <w:p w:rsidR="007F5A28" w:rsidRPr="000316C0" w:rsidRDefault="007F5A28" w:rsidP="00440E0D">
      <w:pPr>
        <w:pStyle w:val="a4"/>
        <w:spacing w:before="0" w:beforeAutospacing="0" w:after="0" w:afterAutospacing="0"/>
        <w:ind w:firstLine="708"/>
        <w:jc w:val="center"/>
        <w:rPr>
          <w:color w:val="000000" w:themeColor="text1"/>
          <w:sz w:val="28"/>
          <w:szCs w:val="28"/>
        </w:rPr>
      </w:pPr>
    </w:p>
    <w:p w:rsidR="00A36184" w:rsidRDefault="00A36184" w:rsidP="00A36184">
      <w:pPr>
        <w:pStyle w:val="a4"/>
        <w:spacing w:before="0" w:beforeAutospacing="0" w:after="0" w:afterAutospacing="0"/>
        <w:ind w:firstLine="708"/>
        <w:jc w:val="right"/>
        <w:rPr>
          <w:color w:val="000000" w:themeColor="text1"/>
          <w:sz w:val="28"/>
          <w:szCs w:val="28"/>
        </w:rPr>
      </w:pPr>
      <w:proofErr w:type="spellStart"/>
      <w:r w:rsidRPr="000316C0">
        <w:rPr>
          <w:color w:val="000000" w:themeColor="text1"/>
          <w:sz w:val="28"/>
          <w:szCs w:val="28"/>
        </w:rPr>
        <w:t>ОНДиПР</w:t>
      </w:r>
      <w:proofErr w:type="spellEnd"/>
      <w:r w:rsidRPr="000316C0">
        <w:rPr>
          <w:color w:val="000000" w:themeColor="text1"/>
          <w:sz w:val="28"/>
          <w:szCs w:val="28"/>
        </w:rPr>
        <w:t xml:space="preserve"> Тихвинского</w:t>
      </w:r>
      <w:r w:rsidRPr="00A36184">
        <w:rPr>
          <w:color w:val="000000" w:themeColor="text1"/>
          <w:sz w:val="28"/>
          <w:szCs w:val="28"/>
        </w:rPr>
        <w:t xml:space="preserve"> района</w:t>
      </w:r>
    </w:p>
    <w:p w:rsidR="00440E0D" w:rsidRDefault="00440E0D" w:rsidP="00A36184">
      <w:pPr>
        <w:pStyle w:val="a4"/>
        <w:spacing w:before="0" w:beforeAutospacing="0" w:after="0" w:afterAutospacing="0"/>
        <w:ind w:firstLine="708"/>
        <w:jc w:val="right"/>
        <w:rPr>
          <w:color w:val="000000" w:themeColor="text1"/>
          <w:sz w:val="28"/>
          <w:szCs w:val="28"/>
        </w:rPr>
      </w:pPr>
    </w:p>
    <w:p w:rsidR="00440E0D" w:rsidRDefault="00440E0D" w:rsidP="00A36184">
      <w:pPr>
        <w:pStyle w:val="a4"/>
        <w:spacing w:before="0" w:beforeAutospacing="0" w:after="0" w:afterAutospacing="0"/>
        <w:ind w:firstLine="708"/>
        <w:jc w:val="right"/>
        <w:rPr>
          <w:color w:val="000000" w:themeColor="text1"/>
          <w:sz w:val="28"/>
          <w:szCs w:val="28"/>
        </w:rPr>
      </w:pPr>
    </w:p>
    <w:p w:rsidR="00440E0D" w:rsidRPr="00A36184" w:rsidRDefault="00440E0D" w:rsidP="00440E0D">
      <w:pPr>
        <w:pStyle w:val="a4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sectPr w:rsidR="00440E0D" w:rsidRPr="00A36184" w:rsidSect="009F5786">
      <w:pgSz w:w="11906" w:h="16838"/>
      <w:pgMar w:top="993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92A"/>
    <w:multiLevelType w:val="multilevel"/>
    <w:tmpl w:val="97A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25D4C"/>
    <w:multiLevelType w:val="hybridMultilevel"/>
    <w:tmpl w:val="03423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20607B"/>
    <w:multiLevelType w:val="hybridMultilevel"/>
    <w:tmpl w:val="AA1C9130"/>
    <w:lvl w:ilvl="0" w:tplc="534E2D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BB0E9D"/>
    <w:multiLevelType w:val="hybridMultilevel"/>
    <w:tmpl w:val="900467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B197F"/>
    <w:multiLevelType w:val="hybridMultilevel"/>
    <w:tmpl w:val="8E34C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407"/>
    <w:rsid w:val="000316C0"/>
    <w:rsid w:val="00040875"/>
    <w:rsid w:val="00096B19"/>
    <w:rsid w:val="001A7C6C"/>
    <w:rsid w:val="001C6FB1"/>
    <w:rsid w:val="00244B50"/>
    <w:rsid w:val="002845AF"/>
    <w:rsid w:val="00415AD8"/>
    <w:rsid w:val="004220C7"/>
    <w:rsid w:val="00440E0D"/>
    <w:rsid w:val="0044456C"/>
    <w:rsid w:val="004D08E7"/>
    <w:rsid w:val="005664D0"/>
    <w:rsid w:val="00696494"/>
    <w:rsid w:val="006F43C3"/>
    <w:rsid w:val="00715D3C"/>
    <w:rsid w:val="00744D2B"/>
    <w:rsid w:val="007E2F68"/>
    <w:rsid w:val="007F5A28"/>
    <w:rsid w:val="008C4806"/>
    <w:rsid w:val="008E2D8C"/>
    <w:rsid w:val="008F6077"/>
    <w:rsid w:val="00907BE3"/>
    <w:rsid w:val="00974597"/>
    <w:rsid w:val="009A33FE"/>
    <w:rsid w:val="009C0EFE"/>
    <w:rsid w:val="009C68EA"/>
    <w:rsid w:val="009F5786"/>
    <w:rsid w:val="00A36184"/>
    <w:rsid w:val="00A44FC1"/>
    <w:rsid w:val="00A70AA7"/>
    <w:rsid w:val="00AB3528"/>
    <w:rsid w:val="00AB7499"/>
    <w:rsid w:val="00B1513C"/>
    <w:rsid w:val="00B97407"/>
    <w:rsid w:val="00C74C43"/>
    <w:rsid w:val="00CC6049"/>
    <w:rsid w:val="00CE2744"/>
    <w:rsid w:val="00CE4B7C"/>
    <w:rsid w:val="00D129C6"/>
    <w:rsid w:val="00DD204A"/>
    <w:rsid w:val="00E44EDF"/>
    <w:rsid w:val="00EA7BFD"/>
    <w:rsid w:val="00F02087"/>
    <w:rsid w:val="00FA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7"/>
  </w:style>
  <w:style w:type="paragraph" w:styleId="1">
    <w:name w:val="heading 1"/>
    <w:basedOn w:val="a"/>
    <w:link w:val="10"/>
    <w:uiPriority w:val="9"/>
    <w:qFormat/>
    <w:rsid w:val="009C6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E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68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9C68E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0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32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568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Сорокины</dc:creator>
  <cp:lastModifiedBy>Сорокины</cp:lastModifiedBy>
  <cp:revision>3</cp:revision>
  <cp:lastPrinted>2019-01-18T05:42:00Z</cp:lastPrinted>
  <dcterms:created xsi:type="dcterms:W3CDTF">2019-02-20T06:03:00Z</dcterms:created>
  <dcterms:modified xsi:type="dcterms:W3CDTF">2019-06-27T12:59:00Z</dcterms:modified>
</cp:coreProperties>
</file>