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46" w:rsidRPr="00A54346" w:rsidRDefault="00A54346" w:rsidP="00A54346">
      <w:pPr>
        <w:shd w:val="clear" w:color="auto" w:fill="FFFFFF"/>
        <w:spacing w:after="24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ЛЕНИНГРАДСКОЙ ОБЛАСТИ</w:t>
      </w:r>
    </w:p>
    <w:p w:rsidR="00A54346" w:rsidRPr="00A54346" w:rsidRDefault="00A54346" w:rsidP="00A54346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ПОСТАНОВЛЕНИЕ</w:t>
      </w:r>
    </w:p>
    <w:p w:rsidR="00A54346" w:rsidRPr="00A54346" w:rsidRDefault="00A54346" w:rsidP="00A54346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4 марта 2014 года N 40</w:t>
      </w:r>
      <w:r w:rsidRPr="00A543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предоставлении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 в том числе в дошкольных образовательных организациях и общеобразовательных организациях Ленинградской области</w:t>
      </w:r>
    </w:p>
    <w:p w:rsidR="00A54346" w:rsidRPr="00A54346" w:rsidRDefault="00A54346" w:rsidP="00A5434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27 июня 2016 года)</w:t>
      </w:r>
    </w:p>
    <w:p w:rsidR="00A54346" w:rsidRPr="00A54346" w:rsidRDefault="00A54346" w:rsidP="00A54346">
      <w:pPr>
        <w:textAlignment w:val="baseline"/>
        <w:rPr>
          <w:rFonts w:ascii="Arial" w:eastAsia="Times New Roman" w:hAnsi="Arial" w:cs="Arial"/>
          <w:color w:val="3451A0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3451A0"/>
          <w:sz w:val="24"/>
          <w:szCs w:val="24"/>
          <w:lang w:eastAsia="ru-RU"/>
        </w:rPr>
        <w:t>Информация об изменяющих документах</w:t>
      </w:r>
    </w:p>
    <w:p w:rsidR="00A54346" w:rsidRPr="00A54346" w:rsidRDefault="00A54346" w:rsidP="00A54346">
      <w:pPr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4346" w:rsidRPr="00A54346" w:rsidRDefault="00A54346" w:rsidP="00A54346">
      <w:pPr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4346" w:rsidRPr="00A54346" w:rsidRDefault="00A54346" w:rsidP="00A54346">
      <w:pPr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5" w:anchor="AA20NQ" w:history="1">
        <w:r w:rsidRPr="00A543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3 статьи 64 Федерального закона от 29 декабря 2012 года N 273-ФЗ "Об образовании в Российской Федерации"</w:t>
        </w:r>
      </w:hyperlink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целях оказания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 Правительство Ленинградской области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постановляет: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прилагаемое </w:t>
      </w:r>
      <w:hyperlink r:id="rId6" w:anchor="6560IO" w:history="1">
        <w:r w:rsidRPr="00A543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Положение о предоставлении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 в том числе в дошкольных образовательных организациях и общеобразовательных организациях Ленинградской области</w:t>
        </w:r>
      </w:hyperlink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Настоящее постановление вступает в силу со дня вступления в силу </w:t>
      </w:r>
      <w:hyperlink r:id="rId7" w:history="1">
        <w:r w:rsidRPr="00A543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областного закона от 24 февраля 2014 года N 6-оз "Об образовании в Ленинградской области"</w:t>
        </w:r>
      </w:hyperlink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</w:t>
      </w:r>
      <w:proofErr w:type="gramStart"/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за</w:t>
      </w:r>
      <w:proofErr w:type="gramEnd"/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4 июля 2016 года </w:t>
      </w:r>
      <w:hyperlink r:id="rId8" w:anchor="7DQ0KC" w:history="1">
        <w:r w:rsidRPr="00A543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Ленинградской области от 27 июня 2016 года N 208</w:t>
        </w:r>
      </w:hyperlink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9" w:anchor="6540IN" w:history="1">
        <w:r w:rsidRPr="00A543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Губернатор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Ленинградской области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А.Дрозденко</w:t>
      </w:r>
      <w:proofErr w:type="spellEnd"/>
    </w:p>
    <w:p w:rsidR="00A54346" w:rsidRPr="00A54346" w:rsidRDefault="00A54346" w:rsidP="00A54346">
      <w:pPr>
        <w:shd w:val="clear" w:color="auto" w:fill="FFFFFF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A54346" w:rsidRPr="00A54346" w:rsidRDefault="00A54346" w:rsidP="00A54346">
      <w:pPr>
        <w:shd w:val="clear" w:color="auto" w:fill="FFFFFF"/>
        <w:spacing w:after="240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Приложение</w:t>
      </w:r>
    </w:p>
    <w:p w:rsidR="00A54346" w:rsidRPr="00A54346" w:rsidRDefault="00A54346" w:rsidP="00A54346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     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УТВЕРЖДЕНО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Ленинградской области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4 марта 2014 года N 40</w:t>
      </w:r>
    </w:p>
    <w:p w:rsidR="00A54346" w:rsidRPr="00A54346" w:rsidRDefault="00A54346" w:rsidP="00A54346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A543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543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Положение</w:t>
      </w:r>
      <w:r w:rsidRPr="00A543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предоставлении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 в том числе в дошкольных образовательных организациях и общеобразовательных организациях Ленинградской области</w:t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Настоящее Положение регулирует порядок предоставления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(далее - помощь, родители (законные представители), устанавливает обязательные требования, обеспечивающие необходимый уровень помощи родителям (законным представителям), а также способы предоставления помощи родителям (законным представителям).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Помощь родителям (законным представителям) предоставляется бесплатно в государственных и муниципальных консультационных центрах,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 (далее - консультационные центры).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Основными целями предоставления помощи родителям (законным представителям) являются: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содействие в социализации детей;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выявление отклонений в развитии и (или) состояний декомпенсации детей;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выявление резервных возможностей развития детей;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профилактика физических, интеллектуальных и эмоционально-личностных перегрузок и срывов детей;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предоставление помощи по вопросам воспитания, развития и обучения детей;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предоставление консультаций и методических рекомендаций.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Помощь родителям (законным представителям) предоставляется в следующих формах: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методическое консультирование;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психолого-педагогическое консультирование;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диагностическая и консультативная помощь.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Помощь родителям (законным представителям) предоставляется методистами, педагогическими работниками и иными специалистами консультационных центров (далее - специалисты).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Родители (законные представители) при предоставлении помощи имеют право: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уважительное и гуманное отношение;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выбор специалиста, формы и способа оказания помощи;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сохранение профессиональной тайны;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отказ на любой стадии от оказания помощи, а также от фото-, видео-, аудиозаписей при оказании помощи;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получение информации о возможности оказания помощи, за исключением случаев оказания помощи анонимно;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иные права, предусмотренные законодательством.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Специалисты, предоставляющие помощь родителям (законным представителям), обязаны: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квалифицированно выполнять должностные обязанности;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 допускать негуманных и дискриминационных действий;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уважать и соблюдать права, свободы и законные интересы граждан;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сохранять профессиональную тайну с учетом требований настоящего Положения;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соблюдать нормы профессиональной этики;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выполнять иные обязанности в соответствии с действующим законодательством.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Консультационные центры создаются в дошкольных образовательных организациях и общеобразовательных организациях в форме структурного подразделения и действуют на основании настоящего Положения.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Консультационные центры могут создаваться также в форме государственных или муниципальных учреждений.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9. На сайтах дошкольных образовательных организаций и общеобразовательных организаций создаются специальные разделы, обеспечивающие возможность получения помощи в электронном виде (информация о предоставлении помощи родителям (законным представителям) и др.).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Для целей анализа работы по предоставлению помощи родителям (законным представителям) консультационные центры имеет право запрашивать необходимую информацию от органов местного самоуправления Ленинградской области, осуществляющих управление в сфере образования.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Помощь родителям (законным представителям) в консультационных центрах предоставляется бесплатно.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Помощь родителям (законным представителям) в консультационных центрах предоставляется на основании письменного заявления одного из родителей (законного представителя), личного обращения одного из родителей (законного представителя), обращения, направленного по электронной почте.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В письменном заявлении одного из родителей (законного представителя) указывается: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наименование организации, которой заявление адресовано;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фамилия, имя, отчество родителя (законного представителя);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почтовый адрес (адрес электронной почты), контактный телефон родителя (законного представителя);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фамилия, имя, отчество и дата рождения ребенка;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существо вопроса (вопросов);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личная подпись родителя (законного представителя).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заявлению прилагаются: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документа об информировании органа местного самоуправления муниципального района (городского округа) Ленинградской области, на территории которого проживают родители (законные представители), о выборе ими формы получения ребенком общего образования в форме семейного образования (с отметкой органа местного самоуправления о его регистрации (получении);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акта органа опеки и попечительства о назначении лица опекуном (в случае если заявитель является опекуном ребенка, оставшегося без попечения родителей);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свидетельства о рождении ребенка.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Письменное заявление подлежит регистрации в журнале регистрации обращений за предоставлением помощи родителям (законным представителям) в 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день поступления и должно быть рассмотрено в течение 10 календарных дней со дня регистрации.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Письменное заявление, не содержащее сведений о лице, направившем заявление (не </w:t>
      </w:r>
      <w:proofErr w:type="gramStart"/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указаны</w:t>
      </w:r>
      <w:proofErr w:type="gramEnd"/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фамилия, имя, отчество и почтовый адрес), оставляется без ответа.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При личном обращении родитель (законный представитель) должен иметь при себе: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паспорт;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свидетельство о рождении ребенка;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акт органа опеки и попечительства о назначении лица опекуном (в случае если заявитель является опекуном ребенка, оставшегося без попечения родителей);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копию документа об информировании органа местного самоуправления муниципального района (городского округа) Ленинградской области, на территории которого проживают родители (законные представители), о выборе ими формы получения ребенком общего образования в форме семейного образования (с отметкой органа местного самоуправления о его регистрации (получении).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личном обращении проводится беседа, в ходе которой определяется вид помощи, необходимой ребенку и (или) родителю (законному представителю), назначается время и место ее оказания.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В обращении одного из родителей (законного представителя), направленном по электронной почте, указывается: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наименование организации, которой обращение адресовано;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фамилия, имя, отчество родителя (законного представителя);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почтовый адрес (адрес электронной почты), контактный телефон родителя (законного представителя);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реквизиты акта органа опеки и попечительства о назначении лица опекуном (в случае если заявитель является опекуном ребенка, оставшегося без попечения родителей);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фамилия, имя, отчество и дата рождения ребенка;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реквизиты свидетельства о рождении ребенка;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указание на документ об информировании органа местного самоуправления муниципального района (городского округа) Ленинградской области, на территории которого проживают родители (законные представители), о выборе ими формы получения ребенком общего образования в форме семейного образования (с реквизитами, информацией о регистрации (получении) его 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органом местного самоуправления);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существо вопроса (вопросов).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Обращение, направленное по электронной почте, подлежит регистрации в журнале регистрации обращений за предоставлением помощи родителям (законным представителям) в день поступления и должно быть рассмотрено в течение 10 календарных дней со дня регистрации.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ответ на письменное заявление - в письменной форме по почтовому адресу, указанному в заявлении.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Координацию деятельности консультационных центров осуществляет орган исполнительной власти Ленинградской области, осуществляющий государственное управление в сфере образования, и органы местного самоуправления, осуществляющие управление в сфере образования.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17. Руководители дошкольных образовательных организаций и общеобразовательных организаций несут ответственность за организацию эффективной работы консультационных центров и создание условий по предоставлению помощи родителям (законным представителям) в данных центрах.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54346" w:rsidRPr="00A54346" w:rsidRDefault="00A54346" w:rsidP="00A54346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18. В целях организации предоставления помощи родителям (законным представителям) дошкольная образовательная организация или общеобразовательная организация определяет формы работы в соответствии с заявлениями родителей (законных представителей), а также обеспечивает учет обращений в журнале регистрации обращений за предоставлением помощи родителям (законным представителям).</w:t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543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969CD" w:rsidRDefault="005969CD">
      <w:bookmarkStart w:id="0" w:name="_GoBack"/>
      <w:bookmarkEnd w:id="0"/>
    </w:p>
    <w:sectPr w:rsidR="0059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7A"/>
    <w:rsid w:val="005969CD"/>
    <w:rsid w:val="00A54346"/>
    <w:rsid w:val="00FD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805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7923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8257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418000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3795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3795086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90238961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418004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1646</Words>
  <Characters>9385</Characters>
  <Application>Microsoft Office Word</Application>
  <DocSecurity>0</DocSecurity>
  <Lines>78</Lines>
  <Paragraphs>22</Paragraphs>
  <ScaleCrop>false</ScaleCrop>
  <Company/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2021-05-20T06:54:00Z</dcterms:created>
  <dcterms:modified xsi:type="dcterms:W3CDTF">2021-05-20T06:54:00Z</dcterms:modified>
</cp:coreProperties>
</file>