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0B16" w14:textId="31BE4EF4" w:rsidR="006C5271" w:rsidRDefault="006C5271" w:rsidP="006C5271">
      <w:pPr>
        <w:spacing w:after="0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9F62DCB" wp14:editId="1CBC03E4">
            <wp:extent cx="3590925" cy="211127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1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6C79" w14:textId="77777777" w:rsidR="006C5271" w:rsidRDefault="006C5271" w:rsidP="00632914">
      <w:pPr>
        <w:spacing w:after="0"/>
        <w:ind w:hanging="142"/>
        <w:jc w:val="center"/>
        <w:rPr>
          <w:rFonts w:ascii="Times New Roman" w:hAnsi="Times New Roman" w:cs="Times New Roman"/>
          <w:sz w:val="36"/>
          <w:szCs w:val="36"/>
        </w:rPr>
      </w:pPr>
    </w:p>
    <w:p w14:paraId="70A26C3D" w14:textId="4B5B14F2" w:rsidR="00C96D6B" w:rsidRPr="006C5271" w:rsidRDefault="00C96D6B" w:rsidP="00632914">
      <w:pPr>
        <w:spacing w:after="0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6C5271">
        <w:rPr>
          <w:rFonts w:ascii="Times New Roman" w:hAnsi="Times New Roman" w:cs="Times New Roman"/>
          <w:b/>
          <w:bCs/>
          <w:sz w:val="36"/>
          <w:szCs w:val="36"/>
        </w:rPr>
        <w:t>Буллинг</w:t>
      </w:r>
      <w:proofErr w:type="spellEnd"/>
      <w:r w:rsidRPr="006C5271">
        <w:rPr>
          <w:rFonts w:ascii="Times New Roman" w:hAnsi="Times New Roman" w:cs="Times New Roman"/>
          <w:b/>
          <w:bCs/>
          <w:sz w:val="36"/>
          <w:szCs w:val="36"/>
        </w:rPr>
        <w:t>: помощь ребенку.</w:t>
      </w:r>
    </w:p>
    <w:p w14:paraId="28D4C0B4" w14:textId="77777777" w:rsidR="00C96D6B" w:rsidRDefault="00C96D6B" w:rsidP="00C96D6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0DEA7C27" w14:textId="774F32AB" w:rsidR="00C96D6B" w:rsidRPr="002E594A" w:rsidRDefault="00C96D6B" w:rsidP="00254FB1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D55">
        <w:rPr>
          <w:rFonts w:ascii="Times New Roman" w:hAnsi="Times New Roman" w:cs="Times New Roman"/>
          <w:sz w:val="28"/>
          <w:szCs w:val="28"/>
        </w:rPr>
        <w:tab/>
      </w:r>
      <w:r w:rsidR="004A7D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</w:t>
      </w:r>
      <w:r w:rsidR="006148AE" w:rsidRPr="002E594A">
        <w:rPr>
          <w:rFonts w:ascii="Times New Roman" w:hAnsi="Times New Roman" w:cs="Times New Roman"/>
          <w:sz w:val="26"/>
          <w:szCs w:val="26"/>
        </w:rPr>
        <w:t>— это</w:t>
      </w:r>
      <w:r w:rsidRPr="002E594A">
        <w:rPr>
          <w:rFonts w:ascii="Times New Roman" w:hAnsi="Times New Roman" w:cs="Times New Roman"/>
          <w:sz w:val="26"/>
          <w:szCs w:val="26"/>
        </w:rPr>
        <w:t xml:space="preserve"> травля в коллективе. Несмотря на новизну слова, явление это давнее и весьма распространенное. Помните известный фильм «Чучело» с маленькой Кристиной Орбакайте в главной роли? Он был снят в далеком 1984 г. и ярко раскрывает тему травли девочки-школьницы одноклассниками. Уместно отметить, что и спустя 35 лет процесс травли в школе одних учеников другими часто развивается по похожему сценарию.</w:t>
      </w:r>
    </w:p>
    <w:p w14:paraId="77A9A547" w14:textId="3457BE43" w:rsidR="00C96D6B" w:rsidRPr="002E594A" w:rsidRDefault="00C96D6B" w:rsidP="004A7D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В любом коллективе, будь он детский или взрослый, невзирая на их возраст и   со</w:t>
      </w:r>
      <w:r w:rsidRPr="002E594A">
        <w:rPr>
          <w:rFonts w:ascii="Times New Roman" w:hAnsi="Times New Roman" w:cs="Times New Roman"/>
          <w:sz w:val="26"/>
          <w:szCs w:val="26"/>
        </w:rPr>
        <w:softHyphen/>
        <w:t>циальное положение, людям свойственно находить в своей среде «козла отпущения». Человек, которому отводится эта роль, становится «жертвой», объектом грубых шуток и издевательств. Тем самым ему дают понять, что он здесь лишний. В некоторых случаях инициаторы травли могут применять к жертве и физическую силу. Затевая «боевые действия», зачинщики издевательств, как правило, хотят поднять свой вес, повысить собственную значимость в глазах других членов коллектива, выражаясь языком про</w:t>
      </w:r>
      <w:r w:rsidRPr="002E594A">
        <w:rPr>
          <w:rFonts w:ascii="Times New Roman" w:hAnsi="Times New Roman" w:cs="Times New Roman"/>
          <w:sz w:val="26"/>
          <w:szCs w:val="26"/>
        </w:rPr>
        <w:softHyphen/>
        <w:t>двинутой молодежи, «словить хайп».</w:t>
      </w:r>
      <w:r w:rsidR="004A7D55" w:rsidRPr="002E59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369D72" w14:textId="252AD8CC" w:rsidR="00C96D6B" w:rsidRPr="002E594A" w:rsidRDefault="00C96D6B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 </w:t>
      </w:r>
      <w:r w:rsidR="004A7D55" w:rsidRPr="002E594A">
        <w:rPr>
          <w:rFonts w:ascii="Times New Roman" w:hAnsi="Times New Roman" w:cs="Times New Roman"/>
          <w:sz w:val="26"/>
          <w:szCs w:val="26"/>
        </w:rPr>
        <w:tab/>
      </w:r>
      <w:r w:rsidRPr="002E594A">
        <w:rPr>
          <w:rFonts w:ascii="Times New Roman" w:hAnsi="Times New Roman" w:cs="Times New Roman"/>
          <w:sz w:val="26"/>
          <w:szCs w:val="26"/>
        </w:rPr>
        <w:t xml:space="preserve">Жертвой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может стать любой ребенок, чем-либо отличный от других. Любая черта, любое качество, делающие его не похожим на остальных, может служить при</w:t>
      </w:r>
      <w:r w:rsidRPr="002E594A">
        <w:rPr>
          <w:rFonts w:ascii="Times New Roman" w:hAnsi="Times New Roman" w:cs="Times New Roman"/>
          <w:sz w:val="26"/>
          <w:szCs w:val="26"/>
        </w:rPr>
        <w:softHyphen/>
        <w:t xml:space="preserve">чиной начала по отношению к нему враждебных действий со стороны агрессора. Другой цвет кожи, лишний вес, заикание,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невыговаривание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буквы, повышенная впечатлитель</w:t>
      </w:r>
      <w:r w:rsidRPr="002E594A">
        <w:rPr>
          <w:rFonts w:ascii="Times New Roman" w:hAnsi="Times New Roman" w:cs="Times New Roman"/>
          <w:sz w:val="26"/>
          <w:szCs w:val="26"/>
        </w:rPr>
        <w:softHyphen/>
        <w:t xml:space="preserve">ность — все это для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буллера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может служить поводом к началу травли. Бурная ответная реакция со стороны жертвы (слезы, угрозы, жалобы) только подпитывает агрессора, вдохновляя его на новые «подвиги». В то время как игнорирование враждебных усилий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буллера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со стороны жертвы заметно ослабляет интерес обидчика к продолжению травли.</w:t>
      </w:r>
    </w:p>
    <w:p w14:paraId="4442E5D2" w14:textId="5569E375" w:rsidR="00C96D6B" w:rsidRPr="002E594A" w:rsidRDefault="00C96D6B" w:rsidP="004A7D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В «группе риска» несовершеннолетних, которые могут стать жертвами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>, нахо</w:t>
      </w:r>
      <w:r w:rsidRPr="002E594A">
        <w:rPr>
          <w:rFonts w:ascii="Times New Roman" w:hAnsi="Times New Roman" w:cs="Times New Roman"/>
          <w:sz w:val="26"/>
          <w:szCs w:val="26"/>
        </w:rPr>
        <w:softHyphen/>
        <w:t>дятся абсолютно все дети. Не зря же в этом явлении даже есть такое понятие, как «травма наблюдателя». Речь идет о тех детях, которые на</w:t>
      </w:r>
      <w:r w:rsidRPr="002E594A">
        <w:rPr>
          <w:rFonts w:ascii="Times New Roman" w:hAnsi="Times New Roman" w:cs="Times New Roman"/>
          <w:sz w:val="26"/>
          <w:szCs w:val="26"/>
        </w:rPr>
        <w:softHyphen/>
        <w:t xml:space="preserve">блюдают травлю со стороны, не участвуют в ней, но тоже оказываются травмированы. Дело в том, что во многих случаях «дети-наблюдатели» бывают вынуждены принять сторону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буллера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или жертвы со всеми вытекающими из этого для них последствиями.</w:t>
      </w:r>
      <w:r w:rsidR="004A7D55" w:rsidRPr="002E59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D3AF54" w14:textId="77777777" w:rsidR="004A7D55" w:rsidRPr="002E594A" w:rsidRDefault="004A7D55" w:rsidP="004A7D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Можно выделить следующие формы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>:</w:t>
      </w:r>
    </w:p>
    <w:p w14:paraId="17F9E9BB" w14:textId="77777777" w:rsidR="004A7D55" w:rsidRPr="002E594A" w:rsidRDefault="004A7D55" w:rsidP="004A7D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Физический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- умышленные толчки, удары, пинки, побои, нанесение телесных повреждений и др. Также возможен сексуальный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>, который включает в себя действия сексуального характера.</w:t>
      </w:r>
    </w:p>
    <w:p w14:paraId="698877F5" w14:textId="77777777" w:rsidR="004A7D55" w:rsidRPr="002E594A" w:rsidRDefault="004A7D55" w:rsidP="004A7D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lastRenderedPageBreak/>
        <w:t xml:space="preserve">Психологический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- насилие, связанное с воздействием на психику ребенка, путем которого наносятся психологические травмы с помощью постоянных оскорблений, угроз, преследования, запугивания.</w:t>
      </w:r>
    </w:p>
    <w:p w14:paraId="5A47F01F" w14:textId="77777777" w:rsidR="004A7D55" w:rsidRPr="002E594A" w:rsidRDefault="004A7D55" w:rsidP="004A7D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86B3CE" w14:textId="77777777" w:rsidR="00C96D6B" w:rsidRPr="002E594A" w:rsidRDefault="00C96D6B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Существует длинный список признаков, по которым можно понять, что ребенка травят. К этим признакам относятся:</w:t>
      </w:r>
    </w:p>
    <w:p w14:paraId="7BACCAFC" w14:textId="77777777" w:rsidR="00C96D6B" w:rsidRPr="002E594A" w:rsidRDefault="00C96D6B" w:rsidP="004A7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нежелание посещать школу;</w:t>
      </w:r>
    </w:p>
    <w:p w14:paraId="2EF42DFE" w14:textId="203A65A7" w:rsidR="00C96D6B" w:rsidRPr="002E594A" w:rsidRDefault="00C96D6B" w:rsidP="004A7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постоянные жалобы на состояние здоровья;</w:t>
      </w:r>
    </w:p>
    <w:p w14:paraId="68953A45" w14:textId="77777777" w:rsidR="00C96D6B" w:rsidRPr="002E594A" w:rsidRDefault="00C96D6B" w:rsidP="004A7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плохой аппетит;</w:t>
      </w:r>
    </w:p>
    <w:p w14:paraId="3FE95078" w14:textId="77777777" w:rsidR="00C96D6B" w:rsidRPr="002E594A" w:rsidRDefault="00C96D6B" w:rsidP="004A7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депрессия, упадническое настроение;</w:t>
      </w:r>
    </w:p>
    <w:p w14:paraId="74C0D88B" w14:textId="77777777" w:rsidR="00C96D6B" w:rsidRPr="002E594A" w:rsidRDefault="00C96D6B" w:rsidP="004A7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отсутствие уверенности в себе;</w:t>
      </w:r>
    </w:p>
    <w:p w14:paraId="25403B3E" w14:textId="77777777" w:rsidR="00C96D6B" w:rsidRPr="002E594A" w:rsidRDefault="00C96D6B" w:rsidP="004A7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рассеянность;</w:t>
      </w:r>
    </w:p>
    <w:p w14:paraId="2C2D7EFC" w14:textId="77777777" w:rsidR="00C96D6B" w:rsidRPr="002E594A" w:rsidRDefault="00C96D6B" w:rsidP="004A7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повышенная возбудимость;</w:t>
      </w:r>
    </w:p>
    <w:p w14:paraId="686D4BA2" w14:textId="10E52379" w:rsidR="00C96D6B" w:rsidRPr="002E594A" w:rsidRDefault="00C96D6B" w:rsidP="004A7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желание уединиться.</w:t>
      </w:r>
    </w:p>
    <w:p w14:paraId="43FB67A2" w14:textId="336D6066" w:rsidR="00C96D6B" w:rsidRPr="002E594A" w:rsidRDefault="00C96D6B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Занимаясь своими делами, родители часто не обращают внимание на состояние своего ребенка</w:t>
      </w:r>
      <w:r w:rsidR="004A7D55" w:rsidRPr="002E594A">
        <w:rPr>
          <w:rFonts w:ascii="Times New Roman" w:hAnsi="Times New Roman" w:cs="Times New Roman"/>
          <w:sz w:val="26"/>
          <w:szCs w:val="26"/>
        </w:rPr>
        <w:t>, нарушая при этом два</w:t>
      </w:r>
      <w:r w:rsidRPr="002E594A">
        <w:rPr>
          <w:rFonts w:ascii="Times New Roman" w:hAnsi="Times New Roman" w:cs="Times New Roman"/>
          <w:sz w:val="26"/>
          <w:szCs w:val="26"/>
        </w:rPr>
        <w:t xml:space="preserve"> основных правила, которым надо неукоснительно следовать, сталкиваясь со случаем детского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>:</w:t>
      </w:r>
    </w:p>
    <w:p w14:paraId="1EC38D44" w14:textId="7DD6A4C6" w:rsidR="00C96D6B" w:rsidRPr="002E594A" w:rsidRDefault="004A7D55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        - </w:t>
      </w:r>
      <w:r w:rsidR="00C96D6B" w:rsidRPr="002E594A">
        <w:rPr>
          <w:rFonts w:ascii="Times New Roman" w:hAnsi="Times New Roman" w:cs="Times New Roman"/>
          <w:sz w:val="26"/>
          <w:szCs w:val="26"/>
        </w:rPr>
        <w:t>во-первых, ни в коем случае нельзя обвинять ребенка - жертву травли, говорить ему, что он сам виноват и тем самым оправдывать действия агрессора.</w:t>
      </w:r>
    </w:p>
    <w:p w14:paraId="4F0F3442" w14:textId="0617FE41" w:rsidR="00C96D6B" w:rsidRPr="002E594A" w:rsidRDefault="004A7D55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        </w:t>
      </w:r>
      <w:r w:rsidR="00C96D6B" w:rsidRPr="002E594A">
        <w:rPr>
          <w:rFonts w:ascii="Times New Roman" w:hAnsi="Times New Roman" w:cs="Times New Roman"/>
          <w:sz w:val="26"/>
          <w:szCs w:val="26"/>
        </w:rPr>
        <w:t>- во-вторых, ни при каких обстоятельствах нельзя оставлять ребенка-жертву одно</w:t>
      </w:r>
      <w:r w:rsidR="00C96D6B" w:rsidRPr="002E594A">
        <w:rPr>
          <w:rFonts w:ascii="Times New Roman" w:hAnsi="Times New Roman" w:cs="Times New Roman"/>
          <w:sz w:val="26"/>
          <w:szCs w:val="26"/>
        </w:rPr>
        <w:softHyphen/>
        <w:t>го в ситуации совершаемого над ним насилия, когда он особенно остро нуждается в поддержке взрослых, поскольку самостоятельно справиться с возникшей проблемой не может.</w:t>
      </w:r>
      <w:r w:rsidRPr="002E594A">
        <w:rPr>
          <w:rFonts w:ascii="Times New Roman" w:hAnsi="Times New Roman" w:cs="Times New Roman"/>
          <w:sz w:val="26"/>
          <w:szCs w:val="26"/>
        </w:rPr>
        <w:tab/>
      </w:r>
    </w:p>
    <w:p w14:paraId="1554978E" w14:textId="77FDFBFB" w:rsidR="00C96D6B" w:rsidRPr="002E594A" w:rsidRDefault="00C96D6B" w:rsidP="004A7D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Если ребенка травят, нужно поговорить с ним, называя вещи своими именами, дать ребенку понять, что вы полностью на его стороне и что сложившаяся ситуация - не его вина. Нужно научить ребенка, что во многих ситуациях травли первым шагом в противодействии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буллеру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должно быть решительно сказанное слово «нет!»</w:t>
      </w:r>
      <w:r w:rsidR="002E594A" w:rsidRPr="002E594A">
        <w:rPr>
          <w:rFonts w:ascii="Times New Roman" w:hAnsi="Times New Roman" w:cs="Times New Roman"/>
          <w:sz w:val="26"/>
          <w:szCs w:val="26"/>
        </w:rPr>
        <w:t xml:space="preserve">. </w:t>
      </w:r>
      <w:r w:rsidRPr="002E59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46D250" w14:textId="77777777" w:rsidR="00C96D6B" w:rsidRPr="002E594A" w:rsidRDefault="00C96D6B" w:rsidP="004A7D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>При первых признаках травли родителям в первую очередь нужно поговорить с ребенком и постараться узнать о конфликте как можно больше: как именно над ним издеваются, кто в этом участвует, как на это реагируют педагоги.</w:t>
      </w:r>
    </w:p>
    <w:p w14:paraId="5CFF3BF3" w14:textId="790F7D8E" w:rsidR="00C96D6B" w:rsidRPr="002E594A" w:rsidRDefault="00C96D6B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Если ребенок приходит из школы с синяками и ссадинами (даже небольшими), если из-за конфликтов со сверстниками страдает психическое здоровье ребенка, то </w:t>
      </w:r>
      <w:r w:rsidR="004A7D55" w:rsidRPr="002E594A">
        <w:rPr>
          <w:rFonts w:ascii="Times New Roman" w:hAnsi="Times New Roman" w:cs="Times New Roman"/>
          <w:sz w:val="26"/>
          <w:szCs w:val="26"/>
        </w:rPr>
        <w:t xml:space="preserve">родителям </w:t>
      </w:r>
      <w:r w:rsidRPr="002E594A">
        <w:rPr>
          <w:rFonts w:ascii="Times New Roman" w:hAnsi="Times New Roman" w:cs="Times New Roman"/>
          <w:sz w:val="26"/>
          <w:szCs w:val="26"/>
        </w:rPr>
        <w:t>рекомендуется сделать следующее:</w:t>
      </w:r>
    </w:p>
    <w:p w14:paraId="46143FC6" w14:textId="4634E1A4" w:rsidR="00C96D6B" w:rsidRPr="002E594A" w:rsidRDefault="00C96D6B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 -  собрать доказательства того, что здоровью ребенка (физическому, психическому) был причинен вред. Для этого ребенку нужно пройти медицинское освидетельствование (снять побои, взять справку в травмпункте, сделать фотографии и видео телесных повреждений, сохранить чеки о покупке лекарств и пр.). Угрозы тоже требуют доказательств, для чего следует: сохранять скриншоты сообщений с угро</w:t>
      </w:r>
      <w:r w:rsidRPr="002E594A">
        <w:rPr>
          <w:rFonts w:ascii="Times New Roman" w:hAnsi="Times New Roman" w:cs="Times New Roman"/>
          <w:sz w:val="26"/>
          <w:szCs w:val="26"/>
        </w:rPr>
        <w:softHyphen/>
        <w:t xml:space="preserve">зами в адрес ребенка; делать записи телефонных разговоров с инициатором травли; сохранять испорченные </w:t>
      </w:r>
      <w:proofErr w:type="spellStart"/>
      <w:r w:rsidRPr="002E594A">
        <w:rPr>
          <w:rFonts w:ascii="Times New Roman" w:hAnsi="Times New Roman" w:cs="Times New Roman"/>
          <w:sz w:val="26"/>
          <w:szCs w:val="26"/>
        </w:rPr>
        <w:t>буллером</w:t>
      </w:r>
      <w:proofErr w:type="spellEnd"/>
      <w:r w:rsidRPr="002E594A">
        <w:rPr>
          <w:rFonts w:ascii="Times New Roman" w:hAnsi="Times New Roman" w:cs="Times New Roman"/>
          <w:sz w:val="26"/>
          <w:szCs w:val="26"/>
        </w:rPr>
        <w:t xml:space="preserve"> вещи (лучше сфотографировать их сразу после порчи и записать, когда они были повреждены); записывать имена свидетелей травли;</w:t>
      </w:r>
    </w:p>
    <w:p w14:paraId="11DF7150" w14:textId="65B8BF6C" w:rsidR="00C96D6B" w:rsidRPr="002E594A" w:rsidRDefault="00C96D6B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94A">
        <w:rPr>
          <w:rFonts w:ascii="Times New Roman" w:hAnsi="Times New Roman" w:cs="Times New Roman"/>
          <w:sz w:val="26"/>
          <w:szCs w:val="26"/>
        </w:rPr>
        <w:t xml:space="preserve">- </w:t>
      </w:r>
      <w:r w:rsidR="00CD5819" w:rsidRPr="002E594A">
        <w:rPr>
          <w:rFonts w:ascii="Times New Roman" w:hAnsi="Times New Roman" w:cs="Times New Roman"/>
          <w:sz w:val="26"/>
          <w:szCs w:val="26"/>
        </w:rPr>
        <w:t>о ситуации травли проинформировать классного руководителя и пси</w:t>
      </w:r>
      <w:r w:rsidR="00CD5819" w:rsidRPr="002E594A">
        <w:rPr>
          <w:rFonts w:ascii="Times New Roman" w:hAnsi="Times New Roman" w:cs="Times New Roman"/>
          <w:sz w:val="26"/>
          <w:szCs w:val="26"/>
        </w:rPr>
        <w:softHyphen/>
        <w:t xml:space="preserve">холога школы, донеся до них всю серьезность возникшей проблемы и </w:t>
      </w:r>
      <w:r w:rsidRPr="002E594A">
        <w:rPr>
          <w:rFonts w:ascii="Times New Roman" w:hAnsi="Times New Roman" w:cs="Times New Roman"/>
          <w:sz w:val="26"/>
          <w:szCs w:val="26"/>
        </w:rPr>
        <w:t>о</w:t>
      </w:r>
      <w:r w:rsidR="00FC1C6A" w:rsidRPr="002E594A">
        <w:rPr>
          <w:rFonts w:ascii="Times New Roman" w:hAnsi="Times New Roman" w:cs="Times New Roman"/>
          <w:sz w:val="26"/>
          <w:szCs w:val="26"/>
        </w:rPr>
        <w:t xml:space="preserve">братиться </w:t>
      </w:r>
      <w:r w:rsidR="00CD5819" w:rsidRPr="002E594A">
        <w:rPr>
          <w:rFonts w:ascii="Times New Roman" w:hAnsi="Times New Roman" w:cs="Times New Roman"/>
          <w:sz w:val="26"/>
          <w:szCs w:val="26"/>
        </w:rPr>
        <w:t>с заявлением в правоохранительные органы.</w:t>
      </w:r>
      <w:r w:rsidRPr="002E59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947A28" w14:textId="0A1F4E44" w:rsidR="002E594A" w:rsidRPr="002E594A" w:rsidRDefault="002E594A" w:rsidP="00254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872C83" w14:textId="2B6ECED1" w:rsidR="002E594A" w:rsidRPr="006C5271" w:rsidRDefault="006C5271" w:rsidP="00254FB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C52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Отдел по</w:t>
      </w:r>
      <w:r w:rsidR="002E594A" w:rsidRPr="006C527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обеспечению деятельности </w:t>
      </w:r>
      <w:proofErr w:type="spellStart"/>
      <w:r w:rsidR="002E594A" w:rsidRPr="006C52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КДНиЗП</w:t>
      </w:r>
      <w:proofErr w:type="spellEnd"/>
      <w:r w:rsidR="002E594A" w:rsidRPr="006C52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sectPr w:rsidR="002E594A" w:rsidRPr="006C5271" w:rsidSect="006C5271">
      <w:pgSz w:w="11900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6F3C"/>
    <w:multiLevelType w:val="hybridMultilevel"/>
    <w:tmpl w:val="54F8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46D94"/>
    <w:multiLevelType w:val="hybridMultilevel"/>
    <w:tmpl w:val="2636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638DB"/>
    <w:multiLevelType w:val="multilevel"/>
    <w:tmpl w:val="D7E87208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3634591">
    <w:abstractNumId w:val="2"/>
  </w:num>
  <w:num w:numId="2" w16cid:durableId="2016226474">
    <w:abstractNumId w:val="0"/>
  </w:num>
  <w:num w:numId="3" w16cid:durableId="93718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6B"/>
    <w:rsid w:val="000E38EC"/>
    <w:rsid w:val="001473CD"/>
    <w:rsid w:val="00254FB1"/>
    <w:rsid w:val="00261976"/>
    <w:rsid w:val="00287D9B"/>
    <w:rsid w:val="002E594A"/>
    <w:rsid w:val="004A7D55"/>
    <w:rsid w:val="006148AE"/>
    <w:rsid w:val="00632914"/>
    <w:rsid w:val="006C5271"/>
    <w:rsid w:val="00770137"/>
    <w:rsid w:val="007A74AA"/>
    <w:rsid w:val="00B32989"/>
    <w:rsid w:val="00C96D6B"/>
    <w:rsid w:val="00CD5819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094"/>
  <w15:chartTrackingRefBased/>
  <w15:docId w15:val="{5C8C4B73-5479-42EA-BA3E-3D3ACD3E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6D6B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basedOn w:val="2"/>
    <w:rsid w:val="00C96D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6D6B"/>
    <w:pPr>
      <w:widowControl w:val="0"/>
      <w:shd w:val="clear" w:color="auto" w:fill="FFFFFF"/>
      <w:spacing w:before="120" w:after="0" w:line="226" w:lineRule="exact"/>
      <w:ind w:firstLine="220"/>
      <w:jc w:val="both"/>
    </w:pPr>
    <w:rPr>
      <w:sz w:val="18"/>
      <w:szCs w:val="18"/>
    </w:rPr>
  </w:style>
  <w:style w:type="paragraph" w:styleId="a3">
    <w:name w:val="List Paragraph"/>
    <w:basedOn w:val="a"/>
    <w:uiPriority w:val="34"/>
    <w:qFormat/>
    <w:rsid w:val="004A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Вячеславовна</dc:creator>
  <cp:keywords/>
  <dc:description/>
  <cp:lastModifiedBy>Иванова Ирина Вячеславовна</cp:lastModifiedBy>
  <cp:revision>6</cp:revision>
  <dcterms:created xsi:type="dcterms:W3CDTF">2022-10-25T14:31:00Z</dcterms:created>
  <dcterms:modified xsi:type="dcterms:W3CDTF">2022-11-01T12:21:00Z</dcterms:modified>
</cp:coreProperties>
</file>