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E0" w:rsidRPr="00F615E0" w:rsidRDefault="00F615E0" w:rsidP="00F615E0">
      <w:pPr>
        <w:spacing w:after="160" w:line="259" w:lineRule="auto"/>
        <w:rPr>
          <w:rFonts w:eastAsia="Calibri" w:cs="Times New Roman"/>
          <w:sz w:val="22"/>
        </w:rPr>
      </w:pPr>
      <w:r w:rsidRPr="00F615E0">
        <w:rPr>
          <w:rFonts w:ascii="Calibri" w:eastAsia="Calibri" w:hAnsi="Calibri" w:cs="Times New Roman"/>
          <w:sz w:val="22"/>
        </w:rPr>
        <w:t xml:space="preserve">   </w:t>
      </w:r>
      <w:r w:rsidRPr="00F615E0">
        <w:rPr>
          <w:rFonts w:eastAsia="Calibri" w:cs="Times New Roman"/>
          <w:szCs w:val="28"/>
        </w:rPr>
        <w:t>20</w:t>
      </w:r>
      <w:r>
        <w:rPr>
          <w:rFonts w:eastAsia="Calibri" w:cs="Times New Roman"/>
          <w:szCs w:val="28"/>
        </w:rPr>
        <w:t xml:space="preserve"> апреля</w:t>
      </w:r>
      <w:bookmarkStart w:id="0" w:name="_GoBack"/>
      <w:bookmarkEnd w:id="0"/>
      <w:r w:rsidRPr="00F615E0">
        <w:rPr>
          <w:rFonts w:eastAsia="Calibri" w:cs="Times New Roman"/>
          <w:szCs w:val="28"/>
        </w:rPr>
        <w:t xml:space="preserve"> 2023 года в школе проводилась проверка школьного питания  членами общественного совета по проверке питания и ответственной по питанию.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питания: помещение и посуда – чистые, сотрудники в санитарной одежде. Порции достаточные, еда в меру горячая, отходов мало. Побеседовали с детьми.  Общественным советом было отмечено, что в столовой всегда есть вкусная разнообразная выпечка, и дети всегда могут дополнительно приобрести  продукцию в буфете. Замечаний нет.</w:t>
      </w:r>
    </w:p>
    <w:p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5"/>
    <w:rsid w:val="005969CD"/>
    <w:rsid w:val="008C6505"/>
    <w:rsid w:val="00F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2023-04-24T13:48:00Z</dcterms:created>
  <dcterms:modified xsi:type="dcterms:W3CDTF">2023-04-24T13:48:00Z</dcterms:modified>
</cp:coreProperties>
</file>